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3.1.0 -->
  <w:body>
    <w:p w:rsidR="004279B4" w:rsidP="00BC2C6E" w14:paraId="7862FD8B" w14:textId="77777777">
      <w:pPr>
        <w:spacing w:after="62" w:line="346" w:lineRule="auto"/>
        <w:ind w:left="659" w:right="0" w:firstLine="0"/>
        <w:jc w:val="center"/>
      </w:pPr>
      <w:r>
        <w:rPr>
          <w:noProof/>
        </w:rPr>
        <w:drawing>
          <wp:inline distT="0" distB="0" distL="0" distR="0">
            <wp:extent cx="5264759" cy="8496300"/>
            <wp:effectExtent l="0" t="0" r="0" b="0"/>
            <wp:docPr id="1926256019" name="Bildobjekt 4" descr="En bild som visar klädsel, möbler, bord,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56019" name="Bildobjekt 4" descr="En bild som visar klädsel, möbler, bord, text&#10;&#10;AI-genererat innehåll kan vara felaktigt."/>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274570" cy="8512133"/>
                    </a:xfrm>
                    <a:prstGeom prst="rect">
                      <a:avLst/>
                    </a:prstGeom>
                  </pic:spPr>
                </pic:pic>
              </a:graphicData>
            </a:graphic>
          </wp:inline>
        </w:drawing>
      </w:r>
    </w:p>
    <w:p w:rsidR="004279B4" w:rsidP="005346BA" w14:paraId="08A5ACB2" w14:textId="29E82E4F">
      <w:pPr>
        <w:spacing w:after="31" w:line="259" w:lineRule="auto"/>
        <w:ind w:right="33"/>
        <w:jc w:val="right"/>
      </w:pPr>
      <w:r>
        <w:t>Version: 202</w:t>
      </w:r>
      <w:r w:rsidR="003F0B05">
        <w:t>6</w:t>
      </w:r>
      <w:r>
        <w:t>-</w:t>
      </w:r>
      <w:r w:rsidR="003F0B05">
        <w:t>08</w:t>
      </w:r>
      <w:r>
        <w:t>-</w:t>
      </w:r>
      <w:r w:rsidR="003F0B05">
        <w:t>20</w:t>
      </w:r>
      <w:r>
        <w:t xml:space="preserve"> </w:t>
      </w:r>
    </w:p>
    <w:sdt>
      <w:sdtPr>
        <w:rPr>
          <w:rFonts w:ascii="Calibri" w:eastAsia="Calibri" w:hAnsi="Calibri" w:cs="Calibri"/>
          <w:color w:val="000000"/>
          <w:sz w:val="22"/>
          <w:szCs w:val="22"/>
        </w:rPr>
        <w:id w:val="408273837"/>
        <w:docPartObj>
          <w:docPartGallery w:val="Table of Contents"/>
          <w:docPartUnique/>
        </w:docPartObj>
      </w:sdtPr>
      <w:sdtEndPr>
        <w:rPr>
          <w:b/>
          <w:bCs/>
          <w:color w:val="000000" w:themeColor="text1"/>
        </w:rPr>
      </w:sdtEndPr>
      <w:sdtContent>
        <w:p w:rsidR="00E55B81" w14:paraId="56DECB0E" w14:textId="77777777">
          <w:pPr>
            <w:pStyle w:val="TOCHeading"/>
          </w:pPr>
          <w:r>
            <w:t>Innehåll</w:t>
          </w:r>
        </w:p>
        <w:p w14:paraId="5258B266" w14:textId="460F46AA">
          <w:pPr>
            <w:pStyle w:val="TOC1"/>
            <w:tabs>
              <w:tab w:val="right" w:leader="dot" w:pos="9114"/>
            </w:tabs>
            <w:rPr>
              <w:rFonts w:asciiTheme="minorHAnsi" w:hAnsiTheme="minorHAnsi"/>
              <w:noProof/>
              <w:sz w:val="22"/>
            </w:rPr>
          </w:pPr>
          <w:r w:rsidRPr="2455FBEC">
            <w:fldChar w:fldCharType="begin"/>
          </w:r>
          <w:r>
            <w:instrText xml:space="preserve"> TOC \o "1-3" \h \z \u </w:instrText>
          </w:r>
          <w:r w:rsidRPr="2455FBEC">
            <w:fldChar w:fldCharType="separate"/>
          </w:r>
          <w:hyperlink w:anchor="_Toc256000000" w:history="1">
            <w:r>
              <w:rPr>
                <w:rStyle w:val="Hyperlink"/>
              </w:rPr>
              <w:t>A</w:t>
            </w:r>
            <w:r w:rsidR="74BA4117">
              <w:rPr>
                <w:rStyle w:val="Hyperlink"/>
              </w:rPr>
              <w:t>dministration och service</w:t>
            </w:r>
            <w:r>
              <w:tab/>
            </w:r>
            <w:r>
              <w:fldChar w:fldCharType="begin"/>
            </w:r>
            <w:r>
              <w:instrText xml:space="preserve"> PAGEREF _Toc256000000 \h </w:instrText>
            </w:r>
            <w:r>
              <w:fldChar w:fldCharType="separate"/>
            </w:r>
            <w:r>
              <w:t>5</w:t>
            </w:r>
            <w:r>
              <w:fldChar w:fldCharType="end"/>
            </w:r>
          </w:hyperlink>
        </w:p>
        <w:p>
          <w:pPr>
            <w:pStyle w:val="TOC1"/>
            <w:tabs>
              <w:tab w:val="right" w:leader="dot" w:pos="9114"/>
            </w:tabs>
            <w:rPr>
              <w:rFonts w:asciiTheme="minorHAnsi" w:hAnsiTheme="minorHAnsi"/>
              <w:noProof/>
              <w:sz w:val="22"/>
            </w:rPr>
          </w:pPr>
          <w:hyperlink w:anchor="_Toc256000001" w:history="1">
            <w:r>
              <w:rPr>
                <w:rStyle w:val="Hyperlink"/>
              </w:rPr>
              <w:t>S</w:t>
            </w:r>
            <w:r w:rsidR="6406AA52">
              <w:rPr>
                <w:rStyle w:val="Hyperlink"/>
              </w:rPr>
              <w:t>tudie- och yrkesvägledning</w:t>
            </w:r>
            <w:r>
              <w:tab/>
            </w:r>
            <w:r>
              <w:fldChar w:fldCharType="begin"/>
            </w:r>
            <w:r>
              <w:instrText xml:space="preserve"> PAGEREF _Toc256000001 \h </w:instrText>
            </w:r>
            <w:r>
              <w:fldChar w:fldCharType="separate"/>
            </w:r>
            <w:r>
              <w:t>6</w:t>
            </w:r>
            <w:r>
              <w:fldChar w:fldCharType="end"/>
            </w:r>
          </w:hyperlink>
        </w:p>
        <w:p>
          <w:pPr>
            <w:pStyle w:val="TOC1"/>
            <w:tabs>
              <w:tab w:val="right" w:leader="dot" w:pos="9114"/>
            </w:tabs>
            <w:rPr>
              <w:rFonts w:asciiTheme="minorHAnsi" w:hAnsiTheme="minorHAnsi"/>
              <w:noProof/>
              <w:sz w:val="22"/>
            </w:rPr>
          </w:pPr>
          <w:hyperlink w:anchor="_Toc256000002" w:history="1">
            <w:r>
              <w:rPr>
                <w:rStyle w:val="Hyperlink"/>
              </w:rPr>
              <w:t>Anpassad vuxenutbildning, Lärvux</w:t>
            </w:r>
            <w:r>
              <w:tab/>
            </w:r>
            <w:r>
              <w:fldChar w:fldCharType="begin"/>
            </w:r>
            <w:r>
              <w:instrText xml:space="preserve"> PAGEREF _Toc256000002 \h </w:instrText>
            </w:r>
            <w:r>
              <w:fldChar w:fldCharType="separate"/>
            </w:r>
            <w:r>
              <w:t>6</w:t>
            </w:r>
            <w:r>
              <w:fldChar w:fldCharType="end"/>
            </w:r>
          </w:hyperlink>
        </w:p>
        <w:p>
          <w:pPr>
            <w:pStyle w:val="TOC1"/>
            <w:tabs>
              <w:tab w:val="right" w:leader="dot" w:pos="9114"/>
            </w:tabs>
            <w:rPr>
              <w:rFonts w:asciiTheme="minorHAnsi" w:hAnsiTheme="minorHAnsi"/>
              <w:noProof/>
              <w:sz w:val="22"/>
            </w:rPr>
          </w:pPr>
          <w:hyperlink w:anchor="_Toc256000003" w:history="1">
            <w:r>
              <w:rPr>
                <w:rStyle w:val="Hyperlink"/>
              </w:rPr>
              <w:t>Tentamenservice</w:t>
            </w:r>
            <w:r>
              <w:tab/>
            </w:r>
            <w:r>
              <w:fldChar w:fldCharType="begin"/>
            </w:r>
            <w:r>
              <w:instrText xml:space="preserve"> PAGEREF _Toc256000003 \h </w:instrText>
            </w:r>
            <w:r>
              <w:fldChar w:fldCharType="separate"/>
            </w:r>
            <w:r>
              <w:t>7</w:t>
            </w:r>
            <w:r>
              <w:fldChar w:fldCharType="end"/>
            </w:r>
          </w:hyperlink>
        </w:p>
        <w:p>
          <w:pPr>
            <w:pStyle w:val="TOC1"/>
            <w:tabs>
              <w:tab w:val="right" w:leader="dot" w:pos="9114"/>
            </w:tabs>
            <w:rPr>
              <w:rFonts w:asciiTheme="minorHAnsi" w:hAnsiTheme="minorHAnsi"/>
              <w:noProof/>
              <w:sz w:val="22"/>
            </w:rPr>
          </w:pPr>
          <w:hyperlink w:anchor="_Toc256000004" w:history="1">
            <w:r>
              <w:rPr>
                <w:rStyle w:val="Hyperlink"/>
              </w:rPr>
              <w:t>Vuxbiblioteket</w:t>
            </w:r>
            <w:r>
              <w:tab/>
            </w:r>
            <w:r>
              <w:fldChar w:fldCharType="begin"/>
            </w:r>
            <w:r>
              <w:instrText xml:space="preserve"> PAGEREF _Toc256000004 \h </w:instrText>
            </w:r>
            <w:r>
              <w:fldChar w:fldCharType="separate"/>
            </w:r>
            <w:r>
              <w:t>7</w:t>
            </w:r>
            <w:r>
              <w:fldChar w:fldCharType="end"/>
            </w:r>
          </w:hyperlink>
        </w:p>
        <w:p>
          <w:pPr>
            <w:pStyle w:val="TOC1"/>
            <w:tabs>
              <w:tab w:val="right" w:leader="dot" w:pos="9114"/>
            </w:tabs>
            <w:rPr>
              <w:rFonts w:asciiTheme="minorHAnsi" w:hAnsiTheme="minorHAnsi"/>
              <w:noProof/>
              <w:sz w:val="22"/>
            </w:rPr>
          </w:pPr>
          <w:hyperlink w:anchor="_Toc256000005" w:history="1">
            <w:r>
              <w:rPr>
                <w:rStyle w:val="Hyperlink"/>
              </w:rPr>
              <w:t>Studieteket</w:t>
            </w:r>
            <w:r>
              <w:tab/>
            </w:r>
            <w:r>
              <w:fldChar w:fldCharType="begin"/>
            </w:r>
            <w:r>
              <w:instrText xml:space="preserve"> PAGEREF _Toc256000005 \h </w:instrText>
            </w:r>
            <w:r>
              <w:fldChar w:fldCharType="separate"/>
            </w:r>
            <w:r>
              <w:t>7</w:t>
            </w:r>
            <w:r>
              <w:fldChar w:fldCharType="end"/>
            </w:r>
          </w:hyperlink>
        </w:p>
        <w:p>
          <w:pPr>
            <w:pStyle w:val="TOC1"/>
            <w:tabs>
              <w:tab w:val="right" w:leader="dot" w:pos="9114"/>
            </w:tabs>
            <w:rPr>
              <w:rFonts w:asciiTheme="minorHAnsi" w:hAnsiTheme="minorHAnsi"/>
              <w:noProof/>
              <w:sz w:val="22"/>
            </w:rPr>
          </w:pPr>
          <w:hyperlink w:anchor="_Toc256000006" w:history="1">
            <w:r>
              <w:rPr>
                <w:rStyle w:val="Hyperlink"/>
              </w:rPr>
              <w:t>Vuxstödet</w:t>
            </w:r>
            <w:r>
              <w:tab/>
            </w:r>
            <w:r>
              <w:fldChar w:fldCharType="begin"/>
            </w:r>
            <w:r>
              <w:instrText xml:space="preserve"> PAGEREF _Toc256000006 \h </w:instrText>
            </w:r>
            <w:r>
              <w:fldChar w:fldCharType="separate"/>
            </w:r>
            <w:r>
              <w:t>7</w:t>
            </w:r>
            <w:r>
              <w:fldChar w:fldCharType="end"/>
            </w:r>
          </w:hyperlink>
        </w:p>
        <w:p>
          <w:pPr>
            <w:pStyle w:val="TOC1"/>
            <w:tabs>
              <w:tab w:val="right" w:leader="dot" w:pos="9114"/>
            </w:tabs>
            <w:rPr>
              <w:rFonts w:asciiTheme="minorHAnsi" w:hAnsiTheme="minorHAnsi"/>
              <w:noProof/>
              <w:sz w:val="22"/>
            </w:rPr>
          </w:pPr>
          <w:hyperlink w:anchor="_Toc256000007" w:history="1">
            <w:r w:rsidRPr="33F4DC1F">
              <w:rPr>
                <w:rStyle w:val="Hyperlink"/>
              </w:rPr>
              <w:t>U</w:t>
            </w:r>
            <w:r w:rsidRPr="33F4DC1F" w:rsidR="4C5B945F">
              <w:rPr>
                <w:rStyle w:val="Hyperlink"/>
              </w:rPr>
              <w:t>ngvux</w:t>
            </w:r>
            <w:r>
              <w:tab/>
            </w:r>
            <w:r>
              <w:fldChar w:fldCharType="begin"/>
            </w:r>
            <w:r>
              <w:instrText xml:space="preserve"> PAGEREF _Toc256000007 \h </w:instrText>
            </w:r>
            <w:r>
              <w:fldChar w:fldCharType="separate"/>
            </w:r>
            <w:r>
              <w:t>8</w:t>
            </w:r>
            <w:r>
              <w:fldChar w:fldCharType="end"/>
            </w:r>
          </w:hyperlink>
        </w:p>
        <w:p>
          <w:pPr>
            <w:pStyle w:val="TOC1"/>
            <w:tabs>
              <w:tab w:val="right" w:leader="dot" w:pos="9114"/>
            </w:tabs>
            <w:rPr>
              <w:rFonts w:asciiTheme="minorHAnsi" w:hAnsiTheme="minorHAnsi"/>
              <w:noProof/>
              <w:sz w:val="22"/>
            </w:rPr>
          </w:pPr>
          <w:hyperlink w:anchor="_Toc256000008" w:history="1">
            <w:r>
              <w:rPr>
                <w:rStyle w:val="Hyperlink"/>
              </w:rPr>
              <w:t>Y</w:t>
            </w:r>
            <w:r w:rsidR="34A591DA">
              <w:rPr>
                <w:rStyle w:val="Hyperlink"/>
              </w:rPr>
              <w:t>rkeshögskola, YH</w:t>
            </w:r>
            <w:r>
              <w:tab/>
            </w:r>
            <w:r>
              <w:fldChar w:fldCharType="begin"/>
            </w:r>
            <w:r>
              <w:instrText xml:space="preserve"> PAGEREF _Toc256000008 \h </w:instrText>
            </w:r>
            <w:r>
              <w:fldChar w:fldCharType="separate"/>
            </w:r>
            <w:r>
              <w:t>8</w:t>
            </w:r>
            <w:r>
              <w:fldChar w:fldCharType="end"/>
            </w:r>
          </w:hyperlink>
        </w:p>
        <w:p>
          <w:pPr>
            <w:pStyle w:val="TOC1"/>
            <w:tabs>
              <w:tab w:val="right" w:leader="dot" w:pos="9114"/>
            </w:tabs>
            <w:rPr>
              <w:rFonts w:asciiTheme="minorHAnsi" w:hAnsiTheme="minorHAnsi"/>
              <w:noProof/>
              <w:sz w:val="22"/>
            </w:rPr>
          </w:pPr>
          <w:hyperlink w:anchor="_Toc256000009" w:history="1">
            <w:r>
              <w:rPr>
                <w:rStyle w:val="Hyperlink"/>
              </w:rPr>
              <w:t>Y</w:t>
            </w:r>
            <w:r w:rsidR="3688F5FB">
              <w:rPr>
                <w:rStyle w:val="Hyperlink"/>
              </w:rPr>
              <w:t>rkesutbildning</w:t>
            </w:r>
            <w:r>
              <w:tab/>
            </w:r>
            <w:r>
              <w:fldChar w:fldCharType="begin"/>
            </w:r>
            <w:r>
              <w:instrText xml:space="preserve"> PAGEREF _Toc256000009 \h </w:instrText>
            </w:r>
            <w:r>
              <w:fldChar w:fldCharType="separate"/>
            </w:r>
            <w:r>
              <w:t>8</w:t>
            </w:r>
            <w:r>
              <w:fldChar w:fldCharType="end"/>
            </w:r>
          </w:hyperlink>
        </w:p>
        <w:p>
          <w:pPr>
            <w:pStyle w:val="TOC1"/>
            <w:tabs>
              <w:tab w:val="right" w:leader="dot" w:pos="9114"/>
            </w:tabs>
            <w:rPr>
              <w:rFonts w:asciiTheme="minorHAnsi" w:hAnsiTheme="minorHAnsi"/>
              <w:noProof/>
              <w:sz w:val="22"/>
            </w:rPr>
          </w:pPr>
          <w:hyperlink w:anchor="_Toc256000010" w:history="1">
            <w:r>
              <w:rPr>
                <w:rStyle w:val="Hyperlink"/>
              </w:rPr>
              <w:t>L</w:t>
            </w:r>
            <w:r w:rsidR="63241936">
              <w:rPr>
                <w:rStyle w:val="Hyperlink"/>
              </w:rPr>
              <w:t>ärlingsutbildning för vuxna</w:t>
            </w:r>
            <w:r>
              <w:tab/>
            </w:r>
            <w:r>
              <w:fldChar w:fldCharType="begin"/>
            </w:r>
            <w:r>
              <w:instrText xml:space="preserve"> PAGEREF _Toc256000010 \h </w:instrText>
            </w:r>
            <w:r>
              <w:fldChar w:fldCharType="separate"/>
            </w:r>
            <w:r>
              <w:t>9</w:t>
            </w:r>
            <w:r>
              <w:fldChar w:fldCharType="end"/>
            </w:r>
          </w:hyperlink>
        </w:p>
        <w:p>
          <w:pPr>
            <w:pStyle w:val="TOC1"/>
            <w:tabs>
              <w:tab w:val="right" w:leader="dot" w:pos="9114"/>
            </w:tabs>
            <w:rPr>
              <w:rFonts w:asciiTheme="minorHAnsi" w:hAnsiTheme="minorHAnsi"/>
              <w:noProof/>
              <w:sz w:val="22"/>
            </w:rPr>
          </w:pPr>
          <w:hyperlink w:anchor="_Toc256000011" w:history="1">
            <w:r>
              <w:rPr>
                <w:rStyle w:val="Hyperlink"/>
              </w:rPr>
              <w:t>C</w:t>
            </w:r>
            <w:r w:rsidR="1674E711">
              <w:rPr>
                <w:rStyle w:val="Hyperlink"/>
              </w:rPr>
              <w:t>afé Anton</w:t>
            </w:r>
            <w:r>
              <w:tab/>
            </w:r>
            <w:r>
              <w:fldChar w:fldCharType="begin"/>
            </w:r>
            <w:r>
              <w:instrText xml:space="preserve"> PAGEREF _Toc256000011 \h </w:instrText>
            </w:r>
            <w:r>
              <w:fldChar w:fldCharType="separate"/>
            </w:r>
            <w:r>
              <w:t>9</w:t>
            </w:r>
            <w:r>
              <w:fldChar w:fldCharType="end"/>
            </w:r>
          </w:hyperlink>
        </w:p>
        <w:p>
          <w:pPr>
            <w:pStyle w:val="TOC1"/>
            <w:tabs>
              <w:tab w:val="right" w:leader="dot" w:pos="9114"/>
            </w:tabs>
            <w:rPr>
              <w:rFonts w:asciiTheme="minorHAnsi" w:hAnsiTheme="minorHAnsi"/>
              <w:noProof/>
              <w:sz w:val="22"/>
            </w:rPr>
          </w:pPr>
          <w:hyperlink w:anchor="_Toc256000012" w:history="1">
            <w:r>
              <w:rPr>
                <w:rStyle w:val="Hyperlink"/>
              </w:rPr>
              <w:t>D</w:t>
            </w:r>
            <w:r w:rsidR="2C0556E0">
              <w:rPr>
                <w:rStyle w:val="Hyperlink"/>
              </w:rPr>
              <w:t>atoranvändning</w:t>
            </w:r>
            <w:r>
              <w:tab/>
            </w:r>
            <w:r>
              <w:fldChar w:fldCharType="begin"/>
            </w:r>
            <w:r>
              <w:instrText xml:space="preserve"> PAGEREF _Toc256000012 \h </w:instrText>
            </w:r>
            <w:r>
              <w:fldChar w:fldCharType="separate"/>
            </w:r>
            <w:r>
              <w:t>9</w:t>
            </w:r>
            <w:r>
              <w:fldChar w:fldCharType="end"/>
            </w:r>
          </w:hyperlink>
        </w:p>
        <w:p>
          <w:pPr>
            <w:pStyle w:val="TOC2"/>
            <w:tabs>
              <w:tab w:val="right" w:leader="dot" w:pos="9114"/>
            </w:tabs>
            <w:rPr>
              <w:rFonts w:asciiTheme="minorHAnsi" w:hAnsiTheme="minorHAnsi"/>
              <w:noProof/>
              <w:sz w:val="22"/>
            </w:rPr>
          </w:pPr>
          <w:hyperlink w:anchor="_Toc256000013" w:history="1">
            <w:r>
              <w:rPr>
                <w:rStyle w:val="Hyperlink"/>
              </w:rPr>
              <w:t>Utskrifter</w:t>
            </w:r>
            <w:r>
              <w:tab/>
            </w:r>
            <w:r>
              <w:fldChar w:fldCharType="begin"/>
            </w:r>
            <w:r>
              <w:instrText xml:space="preserve"> PAGEREF _Toc256000013 \h </w:instrText>
            </w:r>
            <w:r>
              <w:fldChar w:fldCharType="separate"/>
            </w:r>
            <w:r>
              <w:t>9</w:t>
            </w:r>
            <w:r>
              <w:fldChar w:fldCharType="end"/>
            </w:r>
          </w:hyperlink>
        </w:p>
        <w:p>
          <w:pPr>
            <w:pStyle w:val="TOC1"/>
            <w:tabs>
              <w:tab w:val="right" w:leader="dot" w:pos="9114"/>
            </w:tabs>
            <w:rPr>
              <w:rFonts w:asciiTheme="minorHAnsi" w:hAnsiTheme="minorHAnsi"/>
              <w:noProof/>
              <w:sz w:val="22"/>
            </w:rPr>
          </w:pPr>
          <w:hyperlink w:anchor="_Toc256000014" w:history="1">
            <w:r>
              <w:rPr>
                <w:rStyle w:val="Hyperlink"/>
              </w:rPr>
              <w:t>I</w:t>
            </w:r>
            <w:r w:rsidR="2E92034C">
              <w:rPr>
                <w:rStyle w:val="Hyperlink"/>
              </w:rPr>
              <w:t>nloggningsuppgifter</w:t>
            </w:r>
            <w:r>
              <w:tab/>
            </w:r>
            <w:r>
              <w:fldChar w:fldCharType="begin"/>
            </w:r>
            <w:r>
              <w:instrText xml:space="preserve"> PAGEREF _Toc256000014 \h </w:instrText>
            </w:r>
            <w:r>
              <w:fldChar w:fldCharType="separate"/>
            </w:r>
            <w:r>
              <w:t>9</w:t>
            </w:r>
            <w:r>
              <w:fldChar w:fldCharType="end"/>
            </w:r>
          </w:hyperlink>
        </w:p>
        <w:p>
          <w:pPr>
            <w:pStyle w:val="TOC2"/>
            <w:tabs>
              <w:tab w:val="right" w:leader="dot" w:pos="9114"/>
            </w:tabs>
            <w:rPr>
              <w:rFonts w:asciiTheme="minorHAnsi" w:hAnsiTheme="minorHAnsi"/>
              <w:noProof/>
              <w:sz w:val="22"/>
            </w:rPr>
          </w:pPr>
          <w:hyperlink w:anchor="_Toc256000016" w:history="1">
            <w:r>
              <w:rPr>
                <w:rStyle w:val="Hyperlink"/>
              </w:rPr>
              <w:t>Åtkomst utomlands</w:t>
            </w:r>
            <w:r>
              <w:tab/>
            </w:r>
            <w:r>
              <w:fldChar w:fldCharType="begin"/>
            </w:r>
            <w:r>
              <w:instrText xml:space="preserve"> PAGEREF _Toc256000016 \h </w:instrText>
            </w:r>
            <w:r>
              <w:fldChar w:fldCharType="separate"/>
            </w:r>
            <w:r>
              <w:t>10</w:t>
            </w:r>
            <w:r>
              <w:fldChar w:fldCharType="end"/>
            </w:r>
          </w:hyperlink>
        </w:p>
        <w:p>
          <w:pPr>
            <w:pStyle w:val="TOC1"/>
            <w:tabs>
              <w:tab w:val="right" w:leader="dot" w:pos="9114"/>
            </w:tabs>
            <w:rPr>
              <w:rFonts w:asciiTheme="minorHAnsi" w:hAnsiTheme="minorHAnsi"/>
              <w:noProof/>
              <w:sz w:val="22"/>
            </w:rPr>
          </w:pPr>
          <w:hyperlink w:anchor="_Toc256000017" w:history="1">
            <w:r>
              <w:rPr>
                <w:rStyle w:val="Hyperlink"/>
              </w:rPr>
              <w:t>IT</w:t>
            </w:r>
            <w:r w:rsidR="0CFB0E85">
              <w:rPr>
                <w:rStyle w:val="Hyperlink"/>
              </w:rPr>
              <w:t>-support</w:t>
            </w:r>
            <w:r>
              <w:tab/>
            </w:r>
            <w:r>
              <w:fldChar w:fldCharType="begin"/>
            </w:r>
            <w:r>
              <w:instrText xml:space="preserve"> PAGEREF _Toc256000017 \h </w:instrText>
            </w:r>
            <w:r>
              <w:fldChar w:fldCharType="separate"/>
            </w:r>
            <w:r>
              <w:t>10</w:t>
            </w:r>
            <w:r>
              <w:fldChar w:fldCharType="end"/>
            </w:r>
          </w:hyperlink>
        </w:p>
        <w:p>
          <w:pPr>
            <w:pStyle w:val="TOC1"/>
            <w:tabs>
              <w:tab w:val="right" w:leader="dot" w:pos="9114"/>
            </w:tabs>
            <w:rPr>
              <w:rFonts w:asciiTheme="minorHAnsi" w:hAnsiTheme="minorHAnsi"/>
              <w:noProof/>
              <w:sz w:val="22"/>
            </w:rPr>
          </w:pPr>
          <w:hyperlink w:anchor="_Toc256000019" w:history="1">
            <w:r>
              <w:rPr>
                <w:rStyle w:val="Hyperlink"/>
              </w:rPr>
              <w:t>Itslearning</w:t>
            </w:r>
            <w:r>
              <w:tab/>
            </w:r>
            <w:r>
              <w:fldChar w:fldCharType="begin"/>
            </w:r>
            <w:r>
              <w:instrText xml:space="preserve"> PAGEREF _Toc256000019 \h </w:instrText>
            </w:r>
            <w:r>
              <w:fldChar w:fldCharType="separate"/>
            </w:r>
            <w:r>
              <w:t>10</w:t>
            </w:r>
            <w:r>
              <w:fldChar w:fldCharType="end"/>
            </w:r>
          </w:hyperlink>
        </w:p>
        <w:p>
          <w:pPr>
            <w:pStyle w:val="TOC1"/>
            <w:tabs>
              <w:tab w:val="right" w:leader="dot" w:pos="9114"/>
            </w:tabs>
            <w:rPr>
              <w:rFonts w:asciiTheme="minorHAnsi" w:hAnsiTheme="minorHAnsi"/>
              <w:noProof/>
              <w:sz w:val="22"/>
            </w:rPr>
          </w:pPr>
          <w:hyperlink w:anchor="_Toc256000020" w:history="1">
            <w:r>
              <w:rPr>
                <w:rStyle w:val="Hyperlink"/>
              </w:rPr>
              <w:t>A</w:t>
            </w:r>
            <w:r w:rsidR="224EE697">
              <w:rPr>
                <w:rStyle w:val="Hyperlink"/>
              </w:rPr>
              <w:t>llmän information</w:t>
            </w:r>
            <w:r>
              <w:tab/>
            </w:r>
            <w:r>
              <w:fldChar w:fldCharType="begin"/>
            </w:r>
            <w:r>
              <w:instrText xml:space="preserve"> PAGEREF _Toc256000020 \h </w:instrText>
            </w:r>
            <w:r>
              <w:fldChar w:fldCharType="separate"/>
            </w:r>
            <w:r>
              <w:t>10</w:t>
            </w:r>
            <w:r>
              <w:fldChar w:fldCharType="end"/>
            </w:r>
          </w:hyperlink>
        </w:p>
        <w:p>
          <w:pPr>
            <w:pStyle w:val="TOC2"/>
            <w:tabs>
              <w:tab w:val="right" w:leader="dot" w:pos="9114"/>
            </w:tabs>
            <w:rPr>
              <w:rFonts w:asciiTheme="minorHAnsi" w:hAnsiTheme="minorHAnsi"/>
              <w:noProof/>
              <w:sz w:val="22"/>
            </w:rPr>
          </w:pPr>
          <w:hyperlink w:anchor="_Toc256000021" w:history="1">
            <w:r>
              <w:rPr>
                <w:rStyle w:val="Hyperlink"/>
              </w:rPr>
              <w:t>Allergier</w:t>
            </w:r>
            <w:r>
              <w:tab/>
            </w:r>
            <w:r>
              <w:fldChar w:fldCharType="begin"/>
            </w:r>
            <w:r>
              <w:instrText xml:space="preserve"> PAGEREF _Toc256000021 \h </w:instrText>
            </w:r>
            <w:r>
              <w:fldChar w:fldCharType="separate"/>
            </w:r>
            <w:r>
              <w:t>10</w:t>
            </w:r>
            <w:r>
              <w:fldChar w:fldCharType="end"/>
            </w:r>
          </w:hyperlink>
        </w:p>
        <w:p>
          <w:pPr>
            <w:pStyle w:val="TOC2"/>
            <w:tabs>
              <w:tab w:val="right" w:leader="dot" w:pos="9114"/>
            </w:tabs>
            <w:rPr>
              <w:rFonts w:asciiTheme="minorHAnsi" w:hAnsiTheme="minorHAnsi"/>
              <w:noProof/>
              <w:sz w:val="22"/>
            </w:rPr>
          </w:pPr>
          <w:hyperlink w:anchor="_Toc256000022" w:history="1">
            <w:r>
              <w:rPr>
                <w:rStyle w:val="Hyperlink"/>
              </w:rPr>
              <w:t>Anslagstavlor och informationsmonitorer</w:t>
            </w:r>
            <w:r>
              <w:tab/>
            </w:r>
            <w:r>
              <w:fldChar w:fldCharType="begin"/>
            </w:r>
            <w:r>
              <w:instrText xml:space="preserve"> PAGEREF _Toc256000022 \h </w:instrText>
            </w:r>
            <w:r>
              <w:fldChar w:fldCharType="separate"/>
            </w:r>
            <w:r>
              <w:t>10</w:t>
            </w:r>
            <w:r>
              <w:fldChar w:fldCharType="end"/>
            </w:r>
          </w:hyperlink>
        </w:p>
        <w:p>
          <w:pPr>
            <w:pStyle w:val="TOC2"/>
            <w:tabs>
              <w:tab w:val="right" w:leader="dot" w:pos="9114"/>
            </w:tabs>
            <w:rPr>
              <w:rFonts w:asciiTheme="minorHAnsi" w:hAnsiTheme="minorHAnsi"/>
              <w:noProof/>
              <w:sz w:val="22"/>
            </w:rPr>
          </w:pPr>
          <w:hyperlink w:anchor="_Toc256000023" w:history="1">
            <w:r>
              <w:rPr>
                <w:rStyle w:val="Hyperlink"/>
              </w:rPr>
              <w:t>Antagning</w:t>
            </w:r>
            <w:r>
              <w:tab/>
            </w:r>
            <w:r>
              <w:fldChar w:fldCharType="begin"/>
            </w:r>
            <w:r>
              <w:instrText xml:space="preserve"> PAGEREF _Toc256000023 \h </w:instrText>
            </w:r>
            <w:r>
              <w:fldChar w:fldCharType="separate"/>
            </w:r>
            <w:r>
              <w:t>10</w:t>
            </w:r>
            <w:r>
              <w:fldChar w:fldCharType="end"/>
            </w:r>
          </w:hyperlink>
        </w:p>
        <w:p>
          <w:pPr>
            <w:pStyle w:val="TOC3"/>
            <w:tabs>
              <w:tab w:val="right" w:leader="dot" w:pos="9114"/>
            </w:tabs>
            <w:rPr>
              <w:rFonts w:asciiTheme="minorHAnsi" w:hAnsiTheme="minorHAnsi"/>
              <w:noProof/>
              <w:sz w:val="22"/>
            </w:rPr>
          </w:pPr>
          <w:hyperlink w:anchor="_Toc256000024" w:history="1">
            <w:r w:rsidRPr="005E47A9">
              <w:rPr>
                <w:rStyle w:val="Hyperlink"/>
                <w:i/>
                <w:iCs/>
              </w:rPr>
              <w:t>Rätt att fullfölja utbildningen och regler om avstängning</w:t>
            </w:r>
            <w:r>
              <w:tab/>
            </w:r>
            <w:r>
              <w:fldChar w:fldCharType="begin"/>
            </w:r>
            <w:r>
              <w:instrText xml:space="preserve"> PAGEREF _Toc256000024 \h </w:instrText>
            </w:r>
            <w:r>
              <w:fldChar w:fldCharType="separate"/>
            </w:r>
            <w:r>
              <w:t>11</w:t>
            </w:r>
            <w:r>
              <w:fldChar w:fldCharType="end"/>
            </w:r>
          </w:hyperlink>
        </w:p>
        <w:p>
          <w:pPr>
            <w:pStyle w:val="TOC2"/>
            <w:tabs>
              <w:tab w:val="right" w:leader="dot" w:pos="9114"/>
            </w:tabs>
            <w:rPr>
              <w:rFonts w:asciiTheme="minorHAnsi" w:hAnsiTheme="minorHAnsi"/>
              <w:noProof/>
              <w:sz w:val="22"/>
            </w:rPr>
          </w:pPr>
          <w:hyperlink w:anchor="_Toc256000025" w:history="1">
            <w:r>
              <w:rPr>
                <w:rStyle w:val="Hyperlink"/>
              </w:rPr>
              <w:t>Avbrott</w:t>
            </w:r>
            <w:r>
              <w:tab/>
            </w:r>
            <w:r>
              <w:fldChar w:fldCharType="begin"/>
            </w:r>
            <w:r>
              <w:instrText xml:space="preserve"> PAGEREF _Toc256000025 \h </w:instrText>
            </w:r>
            <w:r>
              <w:fldChar w:fldCharType="separate"/>
            </w:r>
            <w:r>
              <w:t>12</w:t>
            </w:r>
            <w:r>
              <w:fldChar w:fldCharType="end"/>
            </w:r>
          </w:hyperlink>
        </w:p>
        <w:p>
          <w:pPr>
            <w:pStyle w:val="TOC2"/>
            <w:tabs>
              <w:tab w:val="right" w:leader="dot" w:pos="9114"/>
            </w:tabs>
            <w:rPr>
              <w:rFonts w:asciiTheme="minorHAnsi" w:hAnsiTheme="minorHAnsi"/>
              <w:noProof/>
              <w:sz w:val="22"/>
            </w:rPr>
          </w:pPr>
          <w:hyperlink w:anchor="_Toc256000026" w:history="1">
            <w:r>
              <w:rPr>
                <w:rStyle w:val="Hyperlink"/>
              </w:rPr>
              <w:t>Betyg</w:t>
            </w:r>
            <w:r>
              <w:tab/>
            </w:r>
            <w:r>
              <w:fldChar w:fldCharType="begin"/>
            </w:r>
            <w:r>
              <w:instrText xml:space="preserve"> PAGEREF _Toc256000026 \h </w:instrText>
            </w:r>
            <w:r>
              <w:fldChar w:fldCharType="separate"/>
            </w:r>
            <w:r>
              <w:t>12</w:t>
            </w:r>
            <w:r>
              <w:fldChar w:fldCharType="end"/>
            </w:r>
          </w:hyperlink>
        </w:p>
        <w:p>
          <w:pPr>
            <w:pStyle w:val="TOC3"/>
            <w:tabs>
              <w:tab w:val="right" w:leader="dot" w:pos="9114"/>
            </w:tabs>
            <w:rPr>
              <w:rFonts w:asciiTheme="minorHAnsi" w:hAnsiTheme="minorHAnsi"/>
              <w:noProof/>
              <w:sz w:val="22"/>
            </w:rPr>
          </w:pPr>
          <w:hyperlink w:anchor="_Toc256000027" w:history="1">
            <w:r>
              <w:rPr>
                <w:rStyle w:val="Hyperlink"/>
              </w:rPr>
              <w:t>Betygskriterier</w:t>
            </w:r>
            <w:r>
              <w:tab/>
            </w:r>
            <w:r>
              <w:fldChar w:fldCharType="begin"/>
            </w:r>
            <w:r>
              <w:instrText xml:space="preserve"> PAGEREF _Toc256000027 \h </w:instrText>
            </w:r>
            <w:r>
              <w:fldChar w:fldCharType="separate"/>
            </w:r>
            <w:r>
              <w:t>12</w:t>
            </w:r>
            <w:r>
              <w:fldChar w:fldCharType="end"/>
            </w:r>
          </w:hyperlink>
        </w:p>
        <w:p>
          <w:pPr>
            <w:pStyle w:val="TOC2"/>
            <w:tabs>
              <w:tab w:val="right" w:leader="dot" w:pos="9114"/>
            </w:tabs>
            <w:rPr>
              <w:rFonts w:asciiTheme="minorHAnsi" w:hAnsiTheme="minorHAnsi"/>
              <w:noProof/>
              <w:sz w:val="22"/>
            </w:rPr>
          </w:pPr>
          <w:hyperlink w:anchor="_Toc256000028" w:history="1">
            <w:r>
              <w:rPr>
                <w:rStyle w:val="Hyperlink"/>
              </w:rPr>
              <w:t>Brand, utrymning</w:t>
            </w:r>
            <w:r>
              <w:tab/>
            </w:r>
            <w:r>
              <w:fldChar w:fldCharType="begin"/>
            </w:r>
            <w:r>
              <w:instrText xml:space="preserve"> PAGEREF _Toc256000028 \h </w:instrText>
            </w:r>
            <w:r>
              <w:fldChar w:fldCharType="separate"/>
            </w:r>
            <w:r>
              <w:t>12</w:t>
            </w:r>
            <w:r>
              <w:fldChar w:fldCharType="end"/>
            </w:r>
          </w:hyperlink>
        </w:p>
        <w:p>
          <w:pPr>
            <w:pStyle w:val="TOC2"/>
            <w:tabs>
              <w:tab w:val="right" w:leader="dot" w:pos="9114"/>
            </w:tabs>
            <w:rPr>
              <w:rFonts w:asciiTheme="minorHAnsi" w:hAnsiTheme="minorHAnsi"/>
              <w:noProof/>
              <w:sz w:val="22"/>
            </w:rPr>
          </w:pPr>
          <w:hyperlink w:anchor="_Toc256000029" w:history="1">
            <w:r w:rsidRPr="00914613">
              <w:rPr>
                <w:rStyle w:val="Hyperlink"/>
              </w:rPr>
              <w:t>Vid allvarlig krishändelse</w:t>
            </w:r>
            <w:r>
              <w:tab/>
            </w:r>
            <w:r>
              <w:fldChar w:fldCharType="begin"/>
            </w:r>
            <w:r>
              <w:instrText xml:space="preserve"> PAGEREF _Toc256000029 \h </w:instrText>
            </w:r>
            <w:r>
              <w:fldChar w:fldCharType="separate"/>
            </w:r>
            <w:r>
              <w:t>13</w:t>
            </w:r>
            <w:r>
              <w:fldChar w:fldCharType="end"/>
            </w:r>
          </w:hyperlink>
        </w:p>
        <w:p>
          <w:pPr>
            <w:pStyle w:val="TOC2"/>
            <w:tabs>
              <w:tab w:val="right" w:leader="dot" w:pos="9114"/>
            </w:tabs>
            <w:rPr>
              <w:rFonts w:asciiTheme="minorHAnsi" w:hAnsiTheme="minorHAnsi"/>
              <w:noProof/>
              <w:sz w:val="22"/>
            </w:rPr>
          </w:pPr>
          <w:hyperlink w:anchor="_Toc256000030" w:history="1">
            <w:r>
              <w:rPr>
                <w:rStyle w:val="Hyperlink"/>
              </w:rPr>
              <w:t>Litteratur/böcker</w:t>
            </w:r>
            <w:r>
              <w:tab/>
            </w:r>
            <w:r>
              <w:fldChar w:fldCharType="begin"/>
            </w:r>
            <w:r>
              <w:instrText xml:space="preserve"> PAGEREF _Toc256000030 \h </w:instrText>
            </w:r>
            <w:r>
              <w:fldChar w:fldCharType="separate"/>
            </w:r>
            <w:r>
              <w:t>13</w:t>
            </w:r>
            <w:r>
              <w:fldChar w:fldCharType="end"/>
            </w:r>
          </w:hyperlink>
        </w:p>
        <w:p>
          <w:pPr>
            <w:pStyle w:val="TOC2"/>
            <w:tabs>
              <w:tab w:val="right" w:leader="dot" w:pos="9114"/>
            </w:tabs>
            <w:rPr>
              <w:rFonts w:asciiTheme="minorHAnsi" w:hAnsiTheme="minorHAnsi"/>
              <w:noProof/>
              <w:sz w:val="22"/>
            </w:rPr>
          </w:pPr>
          <w:hyperlink w:anchor="_Toc256000031" w:history="1">
            <w:r>
              <w:rPr>
                <w:rStyle w:val="Hyperlink"/>
              </w:rPr>
              <w:t>CSN</w:t>
            </w:r>
            <w:r>
              <w:tab/>
            </w:r>
            <w:r>
              <w:fldChar w:fldCharType="begin"/>
            </w:r>
            <w:r>
              <w:instrText xml:space="preserve"> PAGEREF _Toc256000031 \h </w:instrText>
            </w:r>
            <w:r>
              <w:fldChar w:fldCharType="separate"/>
            </w:r>
            <w:r>
              <w:t>14</w:t>
            </w:r>
            <w:r>
              <w:fldChar w:fldCharType="end"/>
            </w:r>
          </w:hyperlink>
        </w:p>
        <w:p>
          <w:pPr>
            <w:pStyle w:val="TOC3"/>
            <w:tabs>
              <w:tab w:val="right" w:leader="dot" w:pos="9114"/>
            </w:tabs>
            <w:rPr>
              <w:rFonts w:asciiTheme="minorHAnsi" w:hAnsiTheme="minorHAnsi"/>
              <w:noProof/>
              <w:sz w:val="22"/>
            </w:rPr>
          </w:pPr>
          <w:hyperlink w:anchor="_Toc256000032" w:history="1">
            <w:r>
              <w:rPr>
                <w:rStyle w:val="Hyperlink"/>
              </w:rPr>
              <w:t>Studiemedel</w:t>
            </w:r>
            <w:r>
              <w:tab/>
            </w:r>
            <w:r>
              <w:fldChar w:fldCharType="begin"/>
            </w:r>
            <w:r>
              <w:instrText xml:space="preserve"> PAGEREF _Toc256000032 \h </w:instrText>
            </w:r>
            <w:r>
              <w:fldChar w:fldCharType="separate"/>
            </w:r>
            <w:r>
              <w:t>14</w:t>
            </w:r>
            <w:r>
              <w:fldChar w:fldCharType="end"/>
            </w:r>
          </w:hyperlink>
        </w:p>
        <w:p>
          <w:pPr>
            <w:pStyle w:val="TOC3"/>
            <w:tabs>
              <w:tab w:val="right" w:leader="dot" w:pos="9114"/>
            </w:tabs>
            <w:rPr>
              <w:rFonts w:asciiTheme="minorHAnsi" w:hAnsiTheme="minorHAnsi"/>
              <w:noProof/>
              <w:sz w:val="22"/>
            </w:rPr>
          </w:pPr>
          <w:hyperlink w:anchor="_Toc256000033" w:history="1">
            <w:r w:rsidRPr="33F4DC1F">
              <w:rPr>
                <w:rStyle w:val="Hyperlink"/>
              </w:rPr>
              <w:t>Studietakt</w:t>
            </w:r>
            <w:r>
              <w:tab/>
            </w:r>
            <w:r>
              <w:fldChar w:fldCharType="begin"/>
            </w:r>
            <w:r>
              <w:instrText xml:space="preserve"> PAGEREF _Toc256000033 \h </w:instrText>
            </w:r>
            <w:r>
              <w:fldChar w:fldCharType="separate"/>
            </w:r>
            <w:r>
              <w:t>14</w:t>
            </w:r>
            <w:r>
              <w:fldChar w:fldCharType="end"/>
            </w:r>
          </w:hyperlink>
        </w:p>
        <w:p>
          <w:pPr>
            <w:pStyle w:val="TOC3"/>
            <w:tabs>
              <w:tab w:val="right" w:leader="dot" w:pos="9114"/>
            </w:tabs>
            <w:rPr>
              <w:rFonts w:asciiTheme="minorHAnsi" w:hAnsiTheme="minorHAnsi"/>
              <w:noProof/>
              <w:sz w:val="22"/>
            </w:rPr>
          </w:pPr>
          <w:hyperlink w:anchor="_Toc256000034" w:history="1">
            <w:r>
              <w:rPr>
                <w:rStyle w:val="Hyperlink"/>
              </w:rPr>
              <w:t>Frånvaro på grund av sjukdom</w:t>
            </w:r>
            <w:r>
              <w:tab/>
            </w:r>
            <w:r>
              <w:fldChar w:fldCharType="begin"/>
            </w:r>
            <w:r>
              <w:instrText xml:space="preserve"> PAGEREF _Toc256000034 \h </w:instrText>
            </w:r>
            <w:r>
              <w:fldChar w:fldCharType="separate"/>
            </w:r>
            <w:r>
              <w:t>14</w:t>
            </w:r>
            <w:r>
              <w:fldChar w:fldCharType="end"/>
            </w:r>
          </w:hyperlink>
        </w:p>
        <w:p>
          <w:pPr>
            <w:pStyle w:val="TOC3"/>
            <w:tabs>
              <w:tab w:val="right" w:leader="dot" w:pos="9114"/>
            </w:tabs>
            <w:rPr>
              <w:rFonts w:asciiTheme="minorHAnsi" w:hAnsiTheme="minorHAnsi"/>
              <w:noProof/>
              <w:sz w:val="22"/>
            </w:rPr>
          </w:pPr>
          <w:hyperlink w:anchor="_Toc256000035" w:history="1">
            <w:r>
              <w:rPr>
                <w:rStyle w:val="Hyperlink"/>
              </w:rPr>
              <w:t>Tillfällig vård av barn</w:t>
            </w:r>
            <w:r>
              <w:tab/>
            </w:r>
            <w:r>
              <w:fldChar w:fldCharType="begin"/>
            </w:r>
            <w:r>
              <w:instrText xml:space="preserve"> PAGEREF _Toc256000035 \h </w:instrText>
            </w:r>
            <w:r>
              <w:fldChar w:fldCharType="separate"/>
            </w:r>
            <w:r>
              <w:t>14</w:t>
            </w:r>
            <w:r>
              <w:fldChar w:fldCharType="end"/>
            </w:r>
          </w:hyperlink>
        </w:p>
        <w:p>
          <w:pPr>
            <w:pStyle w:val="TOC3"/>
            <w:tabs>
              <w:tab w:val="right" w:leader="dot" w:pos="9114"/>
            </w:tabs>
            <w:rPr>
              <w:rFonts w:asciiTheme="minorHAnsi" w:hAnsiTheme="minorHAnsi"/>
              <w:noProof/>
              <w:sz w:val="22"/>
            </w:rPr>
          </w:pPr>
          <w:hyperlink w:anchor="_Toc256000036" w:history="1">
            <w:r>
              <w:rPr>
                <w:rStyle w:val="Hyperlink"/>
              </w:rPr>
              <w:t>Studieavbrott/Studieuppehåll</w:t>
            </w:r>
            <w:r>
              <w:tab/>
            </w:r>
            <w:r>
              <w:fldChar w:fldCharType="begin"/>
            </w:r>
            <w:r>
              <w:instrText xml:space="preserve"> PAGEREF _Toc256000036 \h </w:instrText>
            </w:r>
            <w:r>
              <w:fldChar w:fldCharType="separate"/>
            </w:r>
            <w:r>
              <w:t>14</w:t>
            </w:r>
            <w:r>
              <w:fldChar w:fldCharType="end"/>
            </w:r>
          </w:hyperlink>
        </w:p>
        <w:p>
          <w:pPr>
            <w:pStyle w:val="TOC3"/>
            <w:tabs>
              <w:tab w:val="right" w:leader="dot" w:pos="9114"/>
            </w:tabs>
            <w:rPr>
              <w:rFonts w:asciiTheme="minorHAnsi" w:hAnsiTheme="minorHAnsi"/>
              <w:noProof/>
              <w:sz w:val="22"/>
            </w:rPr>
          </w:pPr>
          <w:hyperlink w:anchor="_Toc256000037" w:history="1">
            <w:r w:rsidRPr="33F4DC1F">
              <w:rPr>
                <w:rStyle w:val="Hyperlink"/>
              </w:rPr>
              <w:t>Om studieresultaten inte räcker</w:t>
            </w:r>
            <w:r>
              <w:tab/>
            </w:r>
            <w:r>
              <w:fldChar w:fldCharType="begin"/>
            </w:r>
            <w:r>
              <w:instrText xml:space="preserve"> PAGEREF _Toc256000037 \h </w:instrText>
            </w:r>
            <w:r>
              <w:fldChar w:fldCharType="separate"/>
            </w:r>
            <w:r>
              <w:t>14</w:t>
            </w:r>
            <w:r>
              <w:fldChar w:fldCharType="end"/>
            </w:r>
          </w:hyperlink>
        </w:p>
        <w:p>
          <w:pPr>
            <w:pStyle w:val="TOC2"/>
            <w:tabs>
              <w:tab w:val="right" w:leader="dot" w:pos="9114"/>
            </w:tabs>
            <w:rPr>
              <w:rFonts w:asciiTheme="minorHAnsi" w:hAnsiTheme="minorHAnsi"/>
              <w:noProof/>
              <w:sz w:val="22"/>
            </w:rPr>
          </w:pPr>
          <w:hyperlink w:anchor="_Toc256000038" w:history="1">
            <w:r>
              <w:rPr>
                <w:rStyle w:val="Hyperlink"/>
              </w:rPr>
              <w:t>Flex och distansstudier</w:t>
            </w:r>
            <w:r>
              <w:tab/>
            </w:r>
            <w:r>
              <w:fldChar w:fldCharType="begin"/>
            </w:r>
            <w:r>
              <w:instrText xml:space="preserve"> PAGEREF _Toc256000038 \h </w:instrText>
            </w:r>
            <w:r>
              <w:fldChar w:fldCharType="separate"/>
            </w:r>
            <w:r>
              <w:t>14</w:t>
            </w:r>
            <w:r>
              <w:fldChar w:fldCharType="end"/>
            </w:r>
          </w:hyperlink>
        </w:p>
        <w:p>
          <w:pPr>
            <w:pStyle w:val="TOC2"/>
            <w:tabs>
              <w:tab w:val="right" w:leader="dot" w:pos="9114"/>
            </w:tabs>
            <w:rPr>
              <w:rFonts w:asciiTheme="minorHAnsi" w:hAnsiTheme="minorHAnsi"/>
              <w:noProof/>
              <w:sz w:val="22"/>
            </w:rPr>
          </w:pPr>
          <w:hyperlink w:anchor="_Toc256000039" w:history="1">
            <w:r>
              <w:rPr>
                <w:rStyle w:val="Hyperlink"/>
              </w:rPr>
              <w:t>Drogpolicy</w:t>
            </w:r>
            <w:r>
              <w:tab/>
            </w:r>
            <w:r>
              <w:fldChar w:fldCharType="begin"/>
            </w:r>
            <w:r>
              <w:instrText xml:space="preserve"> PAGEREF _Toc256000039 \h </w:instrText>
            </w:r>
            <w:r>
              <w:fldChar w:fldCharType="separate"/>
            </w:r>
            <w:r>
              <w:t>15</w:t>
            </w:r>
            <w:r>
              <w:fldChar w:fldCharType="end"/>
            </w:r>
          </w:hyperlink>
        </w:p>
        <w:p>
          <w:pPr>
            <w:pStyle w:val="TOC2"/>
            <w:tabs>
              <w:tab w:val="right" w:leader="dot" w:pos="9114"/>
            </w:tabs>
            <w:rPr>
              <w:rFonts w:asciiTheme="minorHAnsi" w:hAnsiTheme="minorHAnsi"/>
              <w:noProof/>
              <w:sz w:val="22"/>
            </w:rPr>
          </w:pPr>
          <w:hyperlink w:anchor="_Toc256000040" w:history="1">
            <w:r>
              <w:rPr>
                <w:rStyle w:val="Hyperlink"/>
              </w:rPr>
              <w:t>Elevråd</w:t>
            </w:r>
            <w:r>
              <w:tab/>
            </w:r>
            <w:r>
              <w:fldChar w:fldCharType="begin"/>
            </w:r>
            <w:r>
              <w:instrText xml:space="preserve"> PAGEREF _Toc256000040 \h </w:instrText>
            </w:r>
            <w:r>
              <w:fldChar w:fldCharType="separate"/>
            </w:r>
            <w:r>
              <w:t>15</w:t>
            </w:r>
            <w:r>
              <w:fldChar w:fldCharType="end"/>
            </w:r>
          </w:hyperlink>
        </w:p>
        <w:p>
          <w:pPr>
            <w:pStyle w:val="TOC2"/>
            <w:tabs>
              <w:tab w:val="right" w:leader="dot" w:pos="9114"/>
            </w:tabs>
            <w:rPr>
              <w:rFonts w:asciiTheme="minorHAnsi" w:hAnsiTheme="minorHAnsi"/>
              <w:noProof/>
              <w:sz w:val="22"/>
            </w:rPr>
          </w:pPr>
          <w:hyperlink w:anchor="_Toc256000041" w:history="1">
            <w:r>
              <w:rPr>
                <w:rStyle w:val="Hyperlink"/>
              </w:rPr>
              <w:t>Fusk</w:t>
            </w:r>
            <w:r w:rsidR="00890E00">
              <w:rPr>
                <w:rStyle w:val="Hyperlink"/>
              </w:rPr>
              <w:t xml:space="preserve"> och plagiat</w:t>
            </w:r>
            <w:r>
              <w:tab/>
            </w:r>
            <w:r>
              <w:fldChar w:fldCharType="begin"/>
            </w:r>
            <w:r>
              <w:instrText xml:space="preserve"> PAGEREF _Toc256000041 \h </w:instrText>
            </w:r>
            <w:r>
              <w:fldChar w:fldCharType="separate"/>
            </w:r>
            <w:r>
              <w:t>15</w:t>
            </w:r>
            <w:r>
              <w:fldChar w:fldCharType="end"/>
            </w:r>
          </w:hyperlink>
        </w:p>
        <w:p>
          <w:pPr>
            <w:pStyle w:val="TOC2"/>
            <w:tabs>
              <w:tab w:val="right" w:leader="dot" w:pos="9114"/>
            </w:tabs>
            <w:rPr>
              <w:rFonts w:asciiTheme="minorHAnsi" w:hAnsiTheme="minorHAnsi"/>
              <w:noProof/>
              <w:sz w:val="22"/>
            </w:rPr>
          </w:pPr>
          <w:hyperlink w:anchor="_Toc256000042" w:history="1">
            <w:r>
              <w:rPr>
                <w:rStyle w:val="Hyperlink"/>
              </w:rPr>
              <w:t>Försäkring</w:t>
            </w:r>
            <w:r>
              <w:tab/>
            </w:r>
            <w:r>
              <w:fldChar w:fldCharType="begin"/>
            </w:r>
            <w:r>
              <w:instrText xml:space="preserve"> PAGEREF _Toc256000042 \h </w:instrText>
            </w:r>
            <w:r>
              <w:fldChar w:fldCharType="separate"/>
            </w:r>
            <w:r>
              <w:t>15</w:t>
            </w:r>
            <w:r>
              <w:fldChar w:fldCharType="end"/>
            </w:r>
          </w:hyperlink>
        </w:p>
        <w:p>
          <w:pPr>
            <w:pStyle w:val="TOC2"/>
            <w:tabs>
              <w:tab w:val="right" w:leader="dot" w:pos="9114"/>
            </w:tabs>
            <w:rPr>
              <w:rFonts w:asciiTheme="minorHAnsi" w:hAnsiTheme="minorHAnsi"/>
              <w:noProof/>
              <w:sz w:val="22"/>
            </w:rPr>
          </w:pPr>
          <w:hyperlink w:anchor="_Toc256000043" w:history="1">
            <w:r>
              <w:rPr>
                <w:rStyle w:val="Hyperlink"/>
              </w:rPr>
              <w:t>Individuell studieplan</w:t>
            </w:r>
            <w:r>
              <w:tab/>
            </w:r>
            <w:r>
              <w:fldChar w:fldCharType="begin"/>
            </w:r>
            <w:r>
              <w:instrText xml:space="preserve"> PAGEREF _Toc256000043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44" w:history="1">
            <w:r>
              <w:rPr>
                <w:rStyle w:val="Hyperlink"/>
              </w:rPr>
              <w:t>Introduktion</w:t>
            </w:r>
            <w:r>
              <w:tab/>
            </w:r>
            <w:r>
              <w:fldChar w:fldCharType="begin"/>
            </w:r>
            <w:r>
              <w:instrText xml:space="preserve"> PAGEREF _Toc256000044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45" w:history="1">
            <w:r>
              <w:rPr>
                <w:rStyle w:val="Hyperlink"/>
              </w:rPr>
              <w:t>Klagomål</w:t>
            </w:r>
            <w:r>
              <w:tab/>
            </w:r>
            <w:r>
              <w:fldChar w:fldCharType="begin"/>
            </w:r>
            <w:r>
              <w:instrText xml:space="preserve"> PAGEREF _Toc256000045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46" w:history="1">
            <w:r>
              <w:rPr>
                <w:rStyle w:val="Hyperlink"/>
              </w:rPr>
              <w:t>Kursavbrott</w:t>
            </w:r>
            <w:r>
              <w:tab/>
            </w:r>
            <w:r>
              <w:fldChar w:fldCharType="begin"/>
            </w:r>
            <w:r>
              <w:instrText xml:space="preserve"> PAGEREF _Toc256000046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47" w:history="1">
            <w:r w:rsidRPr="00190622">
              <w:rPr>
                <w:rStyle w:val="Hyperlink"/>
              </w:rPr>
              <w:t>Källsortering och sophantering</w:t>
            </w:r>
            <w:r>
              <w:tab/>
            </w:r>
            <w:r>
              <w:fldChar w:fldCharType="begin"/>
            </w:r>
            <w:r>
              <w:instrText xml:space="preserve"> PAGEREF _Toc256000047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48" w:history="1">
            <w:r>
              <w:rPr>
                <w:rStyle w:val="Hyperlink"/>
              </w:rPr>
              <w:t>Ledighet</w:t>
            </w:r>
            <w:r>
              <w:tab/>
            </w:r>
            <w:r>
              <w:fldChar w:fldCharType="begin"/>
            </w:r>
            <w:r>
              <w:instrText xml:space="preserve"> PAGEREF _Toc256000048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49" w:history="1">
            <w:r>
              <w:rPr>
                <w:rStyle w:val="Hyperlink"/>
              </w:rPr>
              <w:t>Mobiltelefon</w:t>
            </w:r>
            <w:r>
              <w:tab/>
            </w:r>
            <w:r>
              <w:fldChar w:fldCharType="begin"/>
            </w:r>
            <w:r>
              <w:instrText xml:space="preserve"> PAGEREF _Toc256000049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50" w:history="1">
            <w:r>
              <w:rPr>
                <w:rStyle w:val="Hyperlink"/>
              </w:rPr>
              <w:t>Fotografering och filmning</w:t>
            </w:r>
            <w:r>
              <w:tab/>
            </w:r>
            <w:r>
              <w:fldChar w:fldCharType="begin"/>
            </w:r>
            <w:r>
              <w:instrText xml:space="preserve"> PAGEREF _Toc256000050 \h </w:instrText>
            </w:r>
            <w:r>
              <w:fldChar w:fldCharType="separate"/>
            </w:r>
            <w:r>
              <w:t>16</w:t>
            </w:r>
            <w:r>
              <w:fldChar w:fldCharType="end"/>
            </w:r>
          </w:hyperlink>
        </w:p>
        <w:p>
          <w:pPr>
            <w:pStyle w:val="TOC2"/>
            <w:tabs>
              <w:tab w:val="right" w:leader="dot" w:pos="9114"/>
            </w:tabs>
            <w:rPr>
              <w:rFonts w:asciiTheme="minorHAnsi" w:hAnsiTheme="minorHAnsi"/>
              <w:noProof/>
              <w:sz w:val="22"/>
            </w:rPr>
          </w:pPr>
          <w:hyperlink w:anchor="_Toc256000052" w:history="1">
            <w:r w:rsidRPr="004443CB">
              <w:rPr>
                <w:rStyle w:val="Hyperlink"/>
              </w:rPr>
              <w:t>GDPR och behandling av personuppgifter</w:t>
            </w:r>
            <w:r>
              <w:tab/>
            </w:r>
            <w:r>
              <w:fldChar w:fldCharType="begin"/>
            </w:r>
            <w:r>
              <w:instrText xml:space="preserve"> PAGEREF _Toc256000052 \h </w:instrText>
            </w:r>
            <w:r>
              <w:fldChar w:fldCharType="separate"/>
            </w:r>
            <w:r>
              <w:t>17</w:t>
            </w:r>
            <w:r>
              <w:fldChar w:fldCharType="end"/>
            </w:r>
          </w:hyperlink>
        </w:p>
        <w:p>
          <w:pPr>
            <w:pStyle w:val="TOC2"/>
            <w:tabs>
              <w:tab w:val="right" w:leader="dot" w:pos="9114"/>
            </w:tabs>
            <w:rPr>
              <w:rFonts w:asciiTheme="minorHAnsi" w:hAnsiTheme="minorHAnsi"/>
              <w:noProof/>
              <w:sz w:val="22"/>
            </w:rPr>
          </w:pPr>
          <w:hyperlink w:anchor="_Toc256000053" w:history="1">
            <w:r>
              <w:rPr>
                <w:rStyle w:val="Hyperlink"/>
              </w:rPr>
              <w:t>Plan mot diskriminering och kränkande särbehandling (Likabehandlingsplan)</w:t>
            </w:r>
            <w:r>
              <w:tab/>
            </w:r>
            <w:r>
              <w:fldChar w:fldCharType="begin"/>
            </w:r>
            <w:r>
              <w:instrText xml:space="preserve"> PAGEREF _Toc256000053 \h </w:instrText>
            </w:r>
            <w:r>
              <w:fldChar w:fldCharType="separate"/>
            </w:r>
            <w:r>
              <w:t>17</w:t>
            </w:r>
            <w:r>
              <w:fldChar w:fldCharType="end"/>
            </w:r>
          </w:hyperlink>
        </w:p>
        <w:p>
          <w:pPr>
            <w:pStyle w:val="TOC2"/>
            <w:tabs>
              <w:tab w:val="right" w:leader="dot" w:pos="9114"/>
            </w:tabs>
            <w:rPr>
              <w:rFonts w:asciiTheme="minorHAnsi" w:hAnsiTheme="minorHAnsi"/>
              <w:noProof/>
              <w:sz w:val="22"/>
            </w:rPr>
          </w:pPr>
          <w:hyperlink w:anchor="_Toc256000054" w:history="1">
            <w:r>
              <w:rPr>
                <w:rStyle w:val="Hyperlink"/>
              </w:rPr>
              <w:t>Oanmäld frånvaro</w:t>
            </w:r>
            <w:r>
              <w:tab/>
            </w:r>
            <w:r>
              <w:fldChar w:fldCharType="begin"/>
            </w:r>
            <w:r>
              <w:instrText xml:space="preserve"> PAGEREF _Toc256000054 \h </w:instrText>
            </w:r>
            <w:r>
              <w:fldChar w:fldCharType="separate"/>
            </w:r>
            <w:r>
              <w:t>17</w:t>
            </w:r>
            <w:r>
              <w:fldChar w:fldCharType="end"/>
            </w:r>
          </w:hyperlink>
        </w:p>
        <w:p>
          <w:pPr>
            <w:pStyle w:val="TOC2"/>
            <w:tabs>
              <w:tab w:val="right" w:leader="dot" w:pos="9114"/>
            </w:tabs>
            <w:rPr>
              <w:rFonts w:asciiTheme="minorHAnsi" w:hAnsiTheme="minorHAnsi"/>
              <w:noProof/>
              <w:sz w:val="22"/>
            </w:rPr>
          </w:pPr>
          <w:hyperlink w:anchor="_Toc256000055" w:history="1">
            <w:r>
              <w:rPr>
                <w:rStyle w:val="Hyperlink"/>
              </w:rPr>
              <w:t>Omprov</w:t>
            </w:r>
            <w:r>
              <w:tab/>
            </w:r>
            <w:r>
              <w:fldChar w:fldCharType="begin"/>
            </w:r>
            <w:r>
              <w:instrText xml:space="preserve"> PAGEREF _Toc256000055 \h </w:instrText>
            </w:r>
            <w:r>
              <w:fldChar w:fldCharType="separate"/>
            </w:r>
            <w:r>
              <w:t>17</w:t>
            </w:r>
            <w:r>
              <w:fldChar w:fldCharType="end"/>
            </w:r>
          </w:hyperlink>
        </w:p>
        <w:p>
          <w:pPr>
            <w:pStyle w:val="TOC2"/>
            <w:tabs>
              <w:tab w:val="right" w:leader="dot" w:pos="9114"/>
            </w:tabs>
            <w:rPr>
              <w:rFonts w:asciiTheme="minorHAnsi" w:hAnsiTheme="minorHAnsi"/>
              <w:noProof/>
              <w:sz w:val="22"/>
            </w:rPr>
          </w:pPr>
          <w:hyperlink w:anchor="_Toc256000056" w:history="1">
            <w:r>
              <w:rPr>
                <w:rStyle w:val="Hyperlink"/>
              </w:rPr>
              <w:t>Parkering</w:t>
            </w:r>
            <w:r>
              <w:tab/>
            </w:r>
            <w:r>
              <w:fldChar w:fldCharType="begin"/>
            </w:r>
            <w:r>
              <w:instrText xml:space="preserve"> PAGEREF _Toc256000056 \h </w:instrText>
            </w:r>
            <w:r>
              <w:fldChar w:fldCharType="separate"/>
            </w:r>
            <w:r>
              <w:t>17</w:t>
            </w:r>
            <w:r>
              <w:fldChar w:fldCharType="end"/>
            </w:r>
          </w:hyperlink>
        </w:p>
        <w:p>
          <w:pPr>
            <w:pStyle w:val="TOC2"/>
            <w:tabs>
              <w:tab w:val="right" w:leader="dot" w:pos="9114"/>
            </w:tabs>
            <w:rPr>
              <w:rFonts w:asciiTheme="minorHAnsi" w:hAnsiTheme="minorHAnsi"/>
              <w:noProof/>
              <w:sz w:val="22"/>
            </w:rPr>
          </w:pPr>
          <w:hyperlink w:anchor="_Toc256000057" w:history="1">
            <w:r>
              <w:rPr>
                <w:rStyle w:val="Hyperlink"/>
              </w:rPr>
              <w:t>Prövning</w:t>
            </w:r>
            <w:r>
              <w:tab/>
            </w:r>
            <w:r>
              <w:fldChar w:fldCharType="begin"/>
            </w:r>
            <w:r>
              <w:instrText xml:space="preserve"> PAGEREF _Toc256000057 \h </w:instrText>
            </w:r>
            <w:r>
              <w:fldChar w:fldCharType="separate"/>
            </w:r>
            <w:r>
              <w:t>17</w:t>
            </w:r>
            <w:r>
              <w:fldChar w:fldCharType="end"/>
            </w:r>
          </w:hyperlink>
        </w:p>
        <w:p>
          <w:pPr>
            <w:pStyle w:val="TOC2"/>
            <w:tabs>
              <w:tab w:val="right" w:leader="dot" w:pos="9114"/>
            </w:tabs>
            <w:rPr>
              <w:rFonts w:asciiTheme="minorHAnsi" w:hAnsiTheme="minorHAnsi"/>
              <w:noProof/>
              <w:sz w:val="22"/>
            </w:rPr>
          </w:pPr>
          <w:hyperlink w:anchor="_Toc256000058" w:history="1">
            <w:r>
              <w:rPr>
                <w:rStyle w:val="Hyperlink"/>
              </w:rPr>
              <w:t>Rökfri arbetsplats</w:t>
            </w:r>
            <w:r>
              <w:tab/>
            </w:r>
            <w:r>
              <w:fldChar w:fldCharType="begin"/>
            </w:r>
            <w:r>
              <w:instrText xml:space="preserve"> PAGEREF _Toc256000058 \h </w:instrText>
            </w:r>
            <w:r>
              <w:fldChar w:fldCharType="separate"/>
            </w:r>
            <w:r>
              <w:t>18</w:t>
            </w:r>
            <w:r>
              <w:fldChar w:fldCharType="end"/>
            </w:r>
          </w:hyperlink>
        </w:p>
        <w:p>
          <w:pPr>
            <w:pStyle w:val="TOC2"/>
            <w:tabs>
              <w:tab w:val="right" w:leader="dot" w:pos="9114"/>
            </w:tabs>
            <w:rPr>
              <w:rFonts w:asciiTheme="minorHAnsi" w:hAnsiTheme="minorHAnsi"/>
              <w:noProof/>
              <w:sz w:val="22"/>
            </w:rPr>
          </w:pPr>
          <w:hyperlink w:anchor="_Toc256000059" w:history="1">
            <w:r>
              <w:rPr>
                <w:rStyle w:val="Hyperlink"/>
              </w:rPr>
              <w:t>Schema</w:t>
            </w:r>
            <w:r>
              <w:tab/>
            </w:r>
            <w:r>
              <w:fldChar w:fldCharType="begin"/>
            </w:r>
            <w:r>
              <w:instrText xml:space="preserve"> PAGEREF _Toc256000059 \h </w:instrText>
            </w:r>
            <w:r>
              <w:fldChar w:fldCharType="separate"/>
            </w:r>
            <w:r>
              <w:t>18</w:t>
            </w:r>
            <w:r>
              <w:fldChar w:fldCharType="end"/>
            </w:r>
          </w:hyperlink>
        </w:p>
        <w:p>
          <w:pPr>
            <w:pStyle w:val="TOC2"/>
            <w:tabs>
              <w:tab w:val="right" w:leader="dot" w:pos="9114"/>
            </w:tabs>
            <w:rPr>
              <w:rFonts w:asciiTheme="minorHAnsi" w:hAnsiTheme="minorHAnsi"/>
              <w:noProof/>
              <w:sz w:val="22"/>
            </w:rPr>
          </w:pPr>
          <w:hyperlink w:anchor="_Toc256000060" w:history="1">
            <w:r>
              <w:rPr>
                <w:rStyle w:val="Hyperlink"/>
              </w:rPr>
              <w:t>Sjukdom</w:t>
            </w:r>
            <w:r>
              <w:tab/>
            </w:r>
            <w:r>
              <w:fldChar w:fldCharType="begin"/>
            </w:r>
            <w:r>
              <w:instrText xml:space="preserve"> PAGEREF _Toc256000060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1" w:history="1">
            <w:r>
              <w:rPr>
                <w:rStyle w:val="Hyperlink"/>
              </w:rPr>
              <w:t>Studera på Vuxenutbildningen Gotland</w:t>
            </w:r>
            <w:r>
              <w:tab/>
            </w:r>
            <w:r>
              <w:fldChar w:fldCharType="begin"/>
            </w:r>
            <w:r>
              <w:instrText xml:space="preserve"> PAGEREF _Toc256000061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2" w:history="1">
            <w:r>
              <w:rPr>
                <w:rStyle w:val="Hyperlink"/>
              </w:rPr>
              <w:t>Studiehall</w:t>
            </w:r>
            <w:r>
              <w:tab/>
            </w:r>
            <w:r>
              <w:fldChar w:fldCharType="begin"/>
            </w:r>
            <w:r>
              <w:instrText xml:space="preserve"> PAGEREF _Toc256000062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3" w:history="1">
            <w:r>
              <w:rPr>
                <w:rStyle w:val="Hyperlink"/>
              </w:rPr>
              <w:t>Synpunkter och förslag</w:t>
            </w:r>
            <w:r>
              <w:tab/>
            </w:r>
            <w:r>
              <w:fldChar w:fldCharType="begin"/>
            </w:r>
            <w:r>
              <w:instrText xml:space="preserve"> PAGEREF _Toc256000063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4" w:history="1">
            <w:r>
              <w:rPr>
                <w:rStyle w:val="Hyperlink"/>
                <w:u w:color="000000"/>
              </w:rPr>
              <w:t>Deltagarinflytande/kursplanering</w:t>
            </w:r>
            <w:r>
              <w:tab/>
            </w:r>
            <w:r>
              <w:fldChar w:fldCharType="begin"/>
            </w:r>
            <w:r>
              <w:instrText xml:space="preserve"> PAGEREF _Toc256000064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5" w:history="1">
            <w:r>
              <w:rPr>
                <w:rStyle w:val="Hyperlink"/>
              </w:rPr>
              <w:t>Validering</w:t>
            </w:r>
            <w:r>
              <w:tab/>
            </w:r>
            <w:r>
              <w:fldChar w:fldCharType="begin"/>
            </w:r>
            <w:r>
              <w:instrText xml:space="preserve"> PAGEREF _Toc256000065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6" w:history="1">
            <w:r>
              <w:rPr>
                <w:rStyle w:val="Hyperlink"/>
              </w:rPr>
              <w:t>Vilrum</w:t>
            </w:r>
            <w:r>
              <w:tab/>
            </w:r>
            <w:r>
              <w:fldChar w:fldCharType="begin"/>
            </w:r>
            <w:r>
              <w:instrText xml:space="preserve"> PAGEREF _Toc256000066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7" w:history="1">
            <w:r>
              <w:rPr>
                <w:rStyle w:val="Hyperlink"/>
              </w:rPr>
              <w:t>Våra lokaler</w:t>
            </w:r>
            <w:r>
              <w:tab/>
            </w:r>
            <w:r>
              <w:fldChar w:fldCharType="begin"/>
            </w:r>
            <w:r>
              <w:instrText xml:space="preserve"> PAGEREF _Toc256000067 \h </w:instrText>
            </w:r>
            <w:r>
              <w:fldChar w:fldCharType="separate"/>
            </w:r>
            <w:r>
              <w:t>19</w:t>
            </w:r>
            <w:r>
              <w:fldChar w:fldCharType="end"/>
            </w:r>
          </w:hyperlink>
        </w:p>
        <w:p>
          <w:pPr>
            <w:pStyle w:val="TOC2"/>
            <w:tabs>
              <w:tab w:val="right" w:leader="dot" w:pos="9114"/>
            </w:tabs>
            <w:rPr>
              <w:rFonts w:asciiTheme="minorHAnsi" w:hAnsiTheme="minorHAnsi"/>
              <w:noProof/>
              <w:sz w:val="22"/>
            </w:rPr>
          </w:pPr>
          <w:hyperlink w:anchor="_Toc256000068" w:history="1">
            <w:r>
              <w:rPr>
                <w:rStyle w:val="Hyperlink"/>
              </w:rPr>
              <w:t>Visitation av väskor</w:t>
            </w:r>
            <w:r>
              <w:tab/>
            </w:r>
            <w:r>
              <w:fldChar w:fldCharType="begin"/>
            </w:r>
            <w:r>
              <w:instrText xml:space="preserve"> PAGEREF _Toc256000068 \h </w:instrText>
            </w:r>
            <w:r>
              <w:fldChar w:fldCharType="separate"/>
            </w:r>
            <w:r>
              <w:t>20</w:t>
            </w:r>
            <w:r>
              <w:fldChar w:fldCharType="end"/>
            </w:r>
          </w:hyperlink>
        </w:p>
        <w:p>
          <w:pPr>
            <w:pStyle w:val="TOC2"/>
            <w:tabs>
              <w:tab w:val="right" w:leader="dot" w:pos="9114"/>
            </w:tabs>
            <w:rPr>
              <w:rFonts w:asciiTheme="minorHAnsi" w:hAnsiTheme="minorHAnsi"/>
              <w:noProof/>
              <w:sz w:val="22"/>
            </w:rPr>
          </w:pPr>
          <w:hyperlink w:anchor="_Toc256000069" w:history="1">
            <w:r>
              <w:rPr>
                <w:rStyle w:val="Hyperlink"/>
              </w:rPr>
              <w:t>Värdegrund Vuxenutbildningen</w:t>
            </w:r>
            <w:r>
              <w:tab/>
            </w:r>
            <w:r>
              <w:fldChar w:fldCharType="begin"/>
            </w:r>
            <w:r>
              <w:instrText xml:space="preserve"> PAGEREF _Toc256000069 \h </w:instrText>
            </w:r>
            <w:r>
              <w:fldChar w:fldCharType="separate"/>
            </w:r>
            <w:r>
              <w:t>20</w:t>
            </w:r>
            <w:r>
              <w:fldChar w:fldCharType="end"/>
            </w:r>
          </w:hyperlink>
        </w:p>
        <w:p>
          <w:pPr>
            <w:pStyle w:val="TOC1"/>
            <w:tabs>
              <w:tab w:val="right" w:leader="dot" w:pos="9114"/>
            </w:tabs>
            <w:rPr>
              <w:rFonts w:asciiTheme="minorHAnsi" w:hAnsiTheme="minorHAnsi"/>
              <w:noProof/>
              <w:sz w:val="22"/>
            </w:rPr>
          </w:pPr>
          <w:hyperlink w:anchor="_Toc256000070" w:history="1">
            <w:r>
              <w:rPr>
                <w:rStyle w:val="Hyperlink"/>
              </w:rPr>
              <w:t>Områdeskarta Hackspetten</w:t>
            </w:r>
            <w:r>
              <w:tab/>
            </w:r>
            <w:r>
              <w:fldChar w:fldCharType="begin"/>
            </w:r>
            <w:r>
              <w:instrText xml:space="preserve"> PAGEREF _Toc256000070 \h </w:instrText>
            </w:r>
            <w:r>
              <w:fldChar w:fldCharType="separate"/>
            </w:r>
            <w:r>
              <w:t>21</w:t>
            </w:r>
            <w:r>
              <w:fldChar w:fldCharType="end"/>
            </w:r>
          </w:hyperlink>
        </w:p>
        <w:p>
          <w:pPr>
            <w:pStyle w:val="TOC1"/>
            <w:tabs>
              <w:tab w:val="right" w:leader="dot" w:pos="9114"/>
            </w:tabs>
            <w:rPr>
              <w:rFonts w:asciiTheme="minorHAnsi" w:hAnsiTheme="minorHAnsi"/>
              <w:noProof/>
              <w:sz w:val="22"/>
            </w:rPr>
          </w:pPr>
          <w:hyperlink w:anchor="_Toc256000071" w:history="1">
            <w:r>
              <w:rPr>
                <w:rStyle w:val="Hyperlink"/>
              </w:rPr>
              <w:t>Orienteringskartor för våra lokaler</w:t>
            </w:r>
            <w:r>
              <w:tab/>
            </w:r>
            <w:r>
              <w:fldChar w:fldCharType="begin"/>
            </w:r>
            <w:r>
              <w:instrText xml:space="preserve"> PAGEREF _Toc256000071 \h </w:instrText>
            </w:r>
            <w:r>
              <w:fldChar w:fldCharType="separate"/>
            </w:r>
            <w:r>
              <w:t>22</w:t>
            </w:r>
            <w:r>
              <w:fldChar w:fldCharType="end"/>
            </w:r>
          </w:hyperlink>
        </w:p>
        <w:p w:rsidR="00E55B81">
          <w:r w:rsidRPr="2455FBEC">
            <w:rPr>
              <w:b/>
              <w:bCs/>
            </w:rPr>
            <w:fldChar w:fldCharType="end"/>
          </w:r>
        </w:p>
      </w:sdtContent>
    </w:sdt>
    <w:p w:rsidR="2455FBEC" w:rsidP="2455FBEC" w14:paraId="1558A26A" w14:textId="54F12CA0">
      <w:pPr>
        <w:spacing w:after="98" w:line="259" w:lineRule="auto"/>
        <w:ind w:left="0" w:right="0" w:firstLine="0"/>
      </w:pPr>
    </w:p>
    <w:p w:rsidR="007A7173" w:rsidP="2455FBEC" w14:paraId="77D7A9F7" w14:textId="77777777">
      <w:pPr>
        <w:spacing w:after="98" w:line="259" w:lineRule="auto"/>
        <w:ind w:left="0" w:right="0" w:firstLine="0"/>
      </w:pPr>
    </w:p>
    <w:p w:rsidR="007A7173" w:rsidP="2455FBEC" w14:paraId="4C8AF12A" w14:textId="77777777">
      <w:pPr>
        <w:spacing w:after="98" w:line="259" w:lineRule="auto"/>
        <w:ind w:left="0" w:right="0" w:firstLine="0"/>
      </w:pPr>
    </w:p>
    <w:p w:rsidR="3D591D9F" w:rsidP="2455FBEC" w14:paraId="31412DFB" w14:textId="27A05288">
      <w:pPr>
        <w:spacing w:after="98" w:line="259" w:lineRule="auto"/>
        <w:ind w:left="0" w:right="0" w:firstLine="0"/>
      </w:pPr>
      <w:r>
        <w:t>Varmt välkommen till Vuxenutbildningen Gotland</w:t>
      </w:r>
      <w:r w:rsidR="469E44B1">
        <w:t>!</w:t>
      </w:r>
    </w:p>
    <w:p w:rsidR="2455FBEC" w:rsidP="2455FBEC" w14:paraId="10CB2800" w14:textId="7B8C877F">
      <w:pPr>
        <w:spacing w:after="0" w:line="259" w:lineRule="auto"/>
        <w:ind w:left="0" w:right="0" w:firstLine="0"/>
      </w:pPr>
    </w:p>
    <w:p w:rsidR="2455FBEC" w:rsidP="2455FBEC" w14:paraId="2EAFDC81" w14:textId="1E94798C">
      <w:pPr>
        <w:spacing w:after="0" w:line="259" w:lineRule="auto"/>
        <w:ind w:left="0" w:right="0"/>
      </w:pPr>
    </w:p>
    <w:p w:rsidR="004279B4" w:rsidP="2455FBEC" w14:paraId="2A59AA42" w14:textId="08FA8CC7">
      <w:pPr>
        <w:spacing w:after="0" w:line="259" w:lineRule="auto"/>
        <w:ind w:left="0" w:right="0"/>
      </w:pPr>
      <w:r w:rsidRPr="2455FBEC">
        <w:t>I det här dokumentet hittar du svar på många av de frågor som kan uppstå under din studietid. Studiehandboken är ett viktigt komplement till den information du får av studie- och yrkesvägledare, lärare och övrig personal.</w:t>
      </w:r>
    </w:p>
    <w:p w:rsidR="004279B4" w:rsidP="2455FBEC" w14:paraId="0AD7DB62" w14:textId="4385B5D0">
      <w:pPr>
        <w:spacing w:after="0" w:line="259" w:lineRule="auto"/>
        <w:ind w:left="0" w:right="0"/>
      </w:pPr>
    </w:p>
    <w:p w:rsidR="004279B4" w14:paraId="58A386CB" w14:textId="79C84385">
      <w:pPr>
        <w:spacing w:after="0" w:line="259" w:lineRule="auto"/>
        <w:ind w:left="0" w:right="0" w:firstLine="0"/>
      </w:pPr>
      <w:r w:rsidRPr="2455FBEC">
        <w:t>För att hålla dig uppdaterad är det viktigt att du också tar del av aktuell information på Itslearning och på vår hemsida. Följ gärna Kommunala vuxenutbildningen Gotland på Facebook för nyheter, tips och information. Tänk också på att ditt schema kan komma att förändras under terminen, så se till att regelbundet kontrollera de kanaler där vi informerar.</w:t>
      </w:r>
    </w:p>
    <w:p w:rsidR="004279B4" w:rsidP="2455FBEC" w14:paraId="7B5BFB94" w14:textId="54C8AAFD">
      <w:pPr>
        <w:spacing w:after="0" w:line="259" w:lineRule="auto"/>
        <w:ind w:left="0" w:right="0" w:firstLine="0"/>
      </w:pPr>
    </w:p>
    <w:p w:rsidR="004279B4" w14:paraId="313C47F3" w14:textId="01E68B3C">
      <w:pPr>
        <w:spacing w:after="0" w:line="259" w:lineRule="auto"/>
        <w:ind w:left="0" w:right="0" w:firstLine="0"/>
      </w:pPr>
      <w:r w:rsidRPr="2455FBEC">
        <w:t>Vi vill att du ska känna dig välkommen, trygg och inspirerad i dina studier. Tillsammans med våra lärare och övriga medarbetare gör vi vårt bästa för att ge dig de förutsättningar du behöver för att lyckas.</w:t>
      </w:r>
    </w:p>
    <w:p w:rsidR="004279B4" w:rsidP="2455FBEC" w14:paraId="149490CA" w14:textId="225172ED">
      <w:pPr>
        <w:spacing w:after="0" w:line="259" w:lineRule="auto"/>
        <w:ind w:left="0" w:right="0" w:firstLine="0"/>
      </w:pPr>
    </w:p>
    <w:p w:rsidR="004279B4" w:rsidP="2455FBEC" w14:paraId="39A821CB" w14:textId="4B807157">
      <w:pPr>
        <w:spacing w:after="0" w:line="259" w:lineRule="auto"/>
        <w:ind w:left="0" w:right="0" w:firstLine="0"/>
        <w:rPr>
          <w:b/>
          <w:bCs/>
        </w:rPr>
      </w:pPr>
      <w:r w:rsidRPr="2455FBEC">
        <w:rPr>
          <w:b/>
          <w:bCs/>
        </w:rPr>
        <w:t>Vi önskar dig ett stort lycka till med dina studier!</w:t>
      </w:r>
    </w:p>
    <w:p w:rsidR="004279B4" w:rsidP="2455FBEC" w14:paraId="4FCD7276" w14:textId="5A84342C">
      <w:pPr>
        <w:spacing w:after="0" w:line="259" w:lineRule="auto"/>
        <w:ind w:left="0" w:right="0" w:firstLine="0"/>
      </w:pPr>
      <w:r w:rsidRPr="2455FBEC">
        <w:rPr>
          <w:i/>
          <w:iCs/>
        </w:rPr>
        <w:t>Hanna Sällström Jonasson</w:t>
      </w:r>
      <w:r>
        <w:br/>
      </w:r>
      <w:r w:rsidRPr="2455FBEC">
        <w:t>Verksamhetschef, Vuxenutbildningen Gotland</w:t>
      </w:r>
    </w:p>
    <w:p w:rsidR="004279B4" w14:paraId="2C8DC71C" w14:textId="152F215C">
      <w:pPr>
        <w:spacing w:after="0" w:line="259" w:lineRule="auto"/>
        <w:ind w:left="0" w:right="0" w:firstLine="0"/>
      </w:pPr>
    </w:p>
    <w:p w:rsidR="004279B4" w14:paraId="42766B08" w14:textId="77777777">
      <w:pPr>
        <w:spacing w:after="0" w:line="259" w:lineRule="auto"/>
        <w:ind w:left="0" w:right="0" w:firstLine="0"/>
      </w:pPr>
      <w:r>
        <w:t xml:space="preserve"> </w:t>
      </w:r>
    </w:p>
    <w:p w:rsidR="007A7173" w14:paraId="452553A4" w14:textId="77777777">
      <w:pPr>
        <w:spacing w:after="0" w:line="259" w:lineRule="auto"/>
        <w:ind w:left="0" w:right="0" w:firstLine="0"/>
      </w:pPr>
    </w:p>
    <w:p w:rsidR="004279B4" w14:paraId="53F4EF91" w14:textId="77777777">
      <w:pPr>
        <w:spacing w:after="0" w:line="259" w:lineRule="auto"/>
        <w:ind w:left="0" w:right="0" w:firstLine="0"/>
      </w:pPr>
      <w:r>
        <w:t xml:space="preserve"> </w:t>
      </w:r>
    </w:p>
    <w:p w:rsidR="004279B4" w14:paraId="76976976" w14:textId="77777777">
      <w:pPr>
        <w:spacing w:after="0" w:line="259" w:lineRule="auto"/>
        <w:ind w:left="0" w:right="3029" w:firstLine="0"/>
        <w:jc w:val="center"/>
      </w:pPr>
      <w:r>
        <w:rPr>
          <w:noProof/>
        </w:rPr>
        <w:drawing>
          <wp:inline distT="0" distB="0" distL="0" distR="0">
            <wp:extent cx="3838448" cy="2712085"/>
            <wp:effectExtent l="0" t="0" r="0" b="0"/>
            <wp:docPr id="678" name="Picture 678"/>
            <wp:cNvGraphicFramePr/>
            <a:graphic xmlns:a="http://schemas.openxmlformats.org/drawingml/2006/main">
              <a:graphicData uri="http://schemas.openxmlformats.org/drawingml/2006/picture">
                <pic:pic xmlns:pic="http://schemas.openxmlformats.org/drawingml/2006/picture">
                  <pic:nvPicPr>
                    <pic:cNvPr id="678" name="Picture 678"/>
                    <pic:cNvPicPr/>
                  </pic:nvPicPr>
                  <pic:blipFill>
                    <a:blip xmlns:r="http://schemas.openxmlformats.org/officeDocument/2006/relationships" r:embed="rId9"/>
                    <a:stretch>
                      <a:fillRect/>
                    </a:stretch>
                  </pic:blipFill>
                  <pic:spPr>
                    <a:xfrm>
                      <a:off x="0" y="0"/>
                      <a:ext cx="3838448" cy="2712085"/>
                    </a:xfrm>
                    <a:prstGeom prst="rect">
                      <a:avLst/>
                    </a:prstGeom>
                  </pic:spPr>
                </pic:pic>
              </a:graphicData>
            </a:graphic>
          </wp:inline>
        </w:drawing>
      </w:r>
      <w:r>
        <w:t xml:space="preserve"> </w:t>
      </w:r>
    </w:p>
    <w:p w:rsidR="004279B4" w14:paraId="29B5C144" w14:textId="77777777">
      <w:pPr>
        <w:spacing w:after="0" w:line="259" w:lineRule="auto"/>
        <w:ind w:left="0" w:right="0" w:firstLine="0"/>
      </w:pPr>
      <w:r>
        <w:t xml:space="preserve"> </w:t>
      </w:r>
    </w:p>
    <w:p w:rsidR="004279B4" w14:paraId="3CC408AC" w14:textId="77777777">
      <w:pPr>
        <w:spacing w:after="0" w:line="259" w:lineRule="auto"/>
        <w:ind w:left="0" w:right="0" w:firstLine="0"/>
      </w:pPr>
      <w:r>
        <w:t xml:space="preserve"> </w:t>
      </w:r>
    </w:p>
    <w:p w:rsidR="004279B4" w:rsidP="003F0B05" w14:paraId="70AE1078" w14:textId="3A4D01BB">
      <w:pPr>
        <w:spacing w:after="0" w:line="259" w:lineRule="auto"/>
        <w:ind w:left="0" w:right="0" w:firstLine="0"/>
      </w:pPr>
      <w:r>
        <w:t xml:space="preserve"> </w:t>
      </w:r>
    </w:p>
    <w:p w:rsidR="004279B4" w:rsidP="33F4DC1F" w14:paraId="34ED952F" w14:textId="12B4F9CB">
      <w:pPr>
        <w:pStyle w:val="Heading1"/>
        <w:ind w:left="-15"/>
      </w:pPr>
      <w:bookmarkStart w:id="0" w:name="_Toc256000000"/>
      <w:r>
        <w:t>A</w:t>
      </w:r>
      <w:r w:rsidR="74BA4117">
        <w:t>dministration och service</w:t>
      </w:r>
      <w:bookmarkEnd w:id="0"/>
      <w:r>
        <w:t xml:space="preserve"> </w:t>
      </w:r>
    </w:p>
    <w:p w:rsidR="004279B4" w14:paraId="1981047E" w14:textId="77777777">
      <w:pPr>
        <w:spacing w:after="0" w:line="259" w:lineRule="auto"/>
        <w:ind w:left="0" w:right="0" w:firstLine="0"/>
      </w:pPr>
      <w:r>
        <w:t xml:space="preserve"> </w:t>
      </w:r>
    </w:p>
    <w:tbl>
      <w:tblPr>
        <w:tblStyle w:val="TableGrid1"/>
        <w:tblW w:w="8689" w:type="dxa"/>
        <w:tblInd w:w="0" w:type="dxa"/>
        <w:tblLook w:val="04A0"/>
      </w:tblPr>
      <w:tblGrid>
        <w:gridCol w:w="2609"/>
        <w:gridCol w:w="6080"/>
      </w:tblGrid>
      <w:tr w14:paraId="3B853552" w14:textId="77777777" w:rsidTr="1482C29E">
        <w:tblPrEx>
          <w:tblW w:w="8689" w:type="dxa"/>
          <w:tblInd w:w="0" w:type="dxa"/>
          <w:tblLook w:val="04A0"/>
        </w:tblPrEx>
        <w:trPr>
          <w:trHeight w:val="258"/>
        </w:trPr>
        <w:tc>
          <w:tcPr>
            <w:tcW w:w="2609" w:type="dxa"/>
            <w:tcBorders>
              <w:top w:val="nil"/>
              <w:left w:val="nil"/>
              <w:bottom w:val="nil"/>
              <w:right w:val="nil"/>
            </w:tcBorders>
          </w:tcPr>
          <w:p w:rsidR="004279B4" w14:paraId="05961624" w14:textId="77777777">
            <w:pPr>
              <w:tabs>
                <w:tab w:val="center" w:pos="1303"/>
              </w:tabs>
              <w:spacing w:after="0" w:line="259" w:lineRule="auto"/>
              <w:ind w:left="0" w:right="0" w:firstLine="0"/>
            </w:pPr>
            <w:r>
              <w:rPr>
                <w:b/>
              </w:rPr>
              <w:t>Expedition</w:t>
            </w:r>
            <w:r>
              <w:t xml:space="preserve"> </w:t>
            </w:r>
          </w:p>
        </w:tc>
        <w:tc>
          <w:tcPr>
            <w:tcW w:w="6080" w:type="dxa"/>
            <w:tcBorders>
              <w:top w:val="nil"/>
              <w:left w:val="nil"/>
              <w:bottom w:val="nil"/>
              <w:right w:val="nil"/>
            </w:tcBorders>
          </w:tcPr>
          <w:p w:rsidR="004279B4" w14:paraId="69DC17AD" w14:textId="77777777">
            <w:pPr>
              <w:tabs>
                <w:tab w:val="center" w:pos="2606"/>
                <w:tab w:val="center" w:pos="4689"/>
              </w:tabs>
              <w:spacing w:after="0" w:line="259" w:lineRule="auto"/>
              <w:ind w:left="0" w:right="0" w:firstLine="0"/>
            </w:pPr>
            <w:r>
              <w:t xml:space="preserve">Gesällgatan 7   </w:t>
            </w:r>
            <w:r>
              <w:tab/>
              <w:t xml:space="preserve"> </w:t>
            </w:r>
            <w:r>
              <w:tab/>
              <w:t xml:space="preserve">Telefon: 26 95 50 </w:t>
            </w:r>
          </w:p>
        </w:tc>
      </w:tr>
      <w:tr w14:paraId="66427929" w14:textId="77777777" w:rsidTr="1482C29E">
        <w:tblPrEx>
          <w:tblW w:w="8689" w:type="dxa"/>
          <w:tblInd w:w="0" w:type="dxa"/>
          <w:tblLook w:val="04A0"/>
        </w:tblPrEx>
        <w:trPr>
          <w:trHeight w:val="290"/>
        </w:trPr>
        <w:tc>
          <w:tcPr>
            <w:tcW w:w="2609" w:type="dxa"/>
            <w:tcBorders>
              <w:top w:val="nil"/>
              <w:left w:val="nil"/>
              <w:bottom w:val="nil"/>
              <w:right w:val="nil"/>
            </w:tcBorders>
          </w:tcPr>
          <w:p w:rsidR="004279B4" w14:paraId="005B4CBB" w14:textId="77777777">
            <w:pPr>
              <w:spacing w:after="0" w:line="259" w:lineRule="auto"/>
              <w:ind w:left="0" w:right="0" w:firstLine="0"/>
            </w:pPr>
            <w:r>
              <w:t xml:space="preserve"> </w:t>
            </w:r>
            <w:r>
              <w:tab/>
              <w:t xml:space="preserve"> </w:t>
            </w:r>
          </w:p>
        </w:tc>
        <w:tc>
          <w:tcPr>
            <w:tcW w:w="6080" w:type="dxa"/>
            <w:tcBorders>
              <w:top w:val="nil"/>
              <w:left w:val="nil"/>
              <w:bottom w:val="nil"/>
              <w:right w:val="nil"/>
            </w:tcBorders>
          </w:tcPr>
          <w:p w:rsidR="004279B4" w14:paraId="499B4F6A" w14:textId="77777777">
            <w:pPr>
              <w:spacing w:after="0" w:line="259" w:lineRule="auto"/>
              <w:ind w:left="0" w:right="0" w:firstLine="0"/>
            </w:pPr>
            <w:r>
              <w:t xml:space="preserve">621 82 Visby </w:t>
            </w:r>
          </w:p>
        </w:tc>
      </w:tr>
      <w:tr w14:paraId="248861B4" w14:textId="77777777" w:rsidTr="1482C29E">
        <w:tblPrEx>
          <w:tblW w:w="8689" w:type="dxa"/>
          <w:tblInd w:w="0" w:type="dxa"/>
          <w:tblLook w:val="04A0"/>
        </w:tblPrEx>
        <w:trPr>
          <w:trHeight w:val="580"/>
        </w:trPr>
        <w:tc>
          <w:tcPr>
            <w:tcW w:w="2609" w:type="dxa"/>
            <w:tcBorders>
              <w:top w:val="nil"/>
              <w:left w:val="nil"/>
              <w:bottom w:val="nil"/>
              <w:right w:val="nil"/>
            </w:tcBorders>
          </w:tcPr>
          <w:p w:rsidR="004279B4" w14:paraId="1F2F1873" w14:textId="77777777">
            <w:pPr>
              <w:spacing w:after="0" w:line="259" w:lineRule="auto"/>
              <w:ind w:left="0" w:right="0" w:firstLine="0"/>
            </w:pPr>
            <w:r>
              <w:t xml:space="preserve"> </w:t>
            </w:r>
            <w:r>
              <w:tab/>
              <w:t xml:space="preserve"> </w:t>
            </w:r>
          </w:p>
          <w:p w:rsidR="004279B4" w14:paraId="6CC9C599" w14:textId="77777777">
            <w:pPr>
              <w:spacing w:after="0" w:line="259" w:lineRule="auto"/>
              <w:ind w:left="0" w:right="0" w:firstLine="0"/>
            </w:pPr>
            <w:r>
              <w:t xml:space="preserve"> </w:t>
            </w:r>
          </w:p>
        </w:tc>
        <w:tc>
          <w:tcPr>
            <w:tcW w:w="6080" w:type="dxa"/>
            <w:tcBorders>
              <w:top w:val="nil"/>
              <w:left w:val="nil"/>
              <w:bottom w:val="nil"/>
              <w:right w:val="nil"/>
            </w:tcBorders>
          </w:tcPr>
          <w:p w:rsidR="004279B4" w14:paraId="13AE65E9" w14:textId="77777777">
            <w:pPr>
              <w:spacing w:after="0" w:line="259" w:lineRule="auto"/>
              <w:ind w:left="0" w:right="0" w:firstLine="0"/>
            </w:pPr>
            <w:r>
              <w:rPr>
                <w:color w:val="0563C1"/>
                <w:u w:val="single" w:color="0563C1"/>
              </w:rPr>
              <w:t>vuxenutbildningen@</w:t>
            </w:r>
            <w:r w:rsidR="00144552">
              <w:rPr>
                <w:color w:val="0563C1"/>
                <w:u w:val="single" w:color="0563C1"/>
              </w:rPr>
              <w:t>edu.</w:t>
            </w:r>
            <w:r>
              <w:rPr>
                <w:color w:val="0563C1"/>
                <w:u w:val="single" w:color="0563C1"/>
              </w:rPr>
              <w:t>gotland.se</w:t>
            </w:r>
            <w:r>
              <w:t xml:space="preserve">  </w:t>
            </w:r>
          </w:p>
        </w:tc>
      </w:tr>
      <w:tr w14:paraId="6721B17D" w14:textId="77777777" w:rsidTr="1482C29E">
        <w:tblPrEx>
          <w:tblW w:w="8689" w:type="dxa"/>
          <w:tblInd w:w="0" w:type="dxa"/>
          <w:tblLook w:val="04A0"/>
        </w:tblPrEx>
        <w:trPr>
          <w:trHeight w:val="289"/>
        </w:trPr>
        <w:tc>
          <w:tcPr>
            <w:tcW w:w="2609" w:type="dxa"/>
            <w:tcBorders>
              <w:top w:val="nil"/>
              <w:left w:val="nil"/>
              <w:bottom w:val="nil"/>
              <w:right w:val="nil"/>
            </w:tcBorders>
          </w:tcPr>
          <w:p w:rsidR="004279B4" w14:paraId="1F1909DD" w14:textId="77777777">
            <w:pPr>
              <w:spacing w:after="0" w:line="259" w:lineRule="auto"/>
              <w:ind w:left="0" w:right="0" w:firstLine="0"/>
            </w:pPr>
            <w:r>
              <w:rPr>
                <w:b/>
              </w:rPr>
              <w:t xml:space="preserve">Expeditionstider </w:t>
            </w:r>
            <w:r>
              <w:t xml:space="preserve"> </w:t>
            </w:r>
          </w:p>
        </w:tc>
        <w:tc>
          <w:tcPr>
            <w:tcW w:w="6080" w:type="dxa"/>
            <w:tcBorders>
              <w:top w:val="nil"/>
              <w:left w:val="nil"/>
              <w:bottom w:val="nil"/>
              <w:right w:val="nil"/>
            </w:tcBorders>
          </w:tcPr>
          <w:p w:rsidR="004279B4" w14:paraId="1E9C241A" w14:textId="77777777">
            <w:pPr>
              <w:tabs>
                <w:tab w:val="center" w:pos="2606"/>
                <w:tab w:val="center" w:pos="4452"/>
              </w:tabs>
              <w:spacing w:after="0" w:line="259" w:lineRule="auto"/>
              <w:ind w:left="0" w:right="0" w:firstLine="0"/>
            </w:pPr>
            <w:r>
              <w:t xml:space="preserve">Måndag – torsdag   </w:t>
            </w:r>
            <w:r>
              <w:tab/>
            </w:r>
            <w:r w:rsidR="004D5124">
              <w:t xml:space="preserve">                                            </w:t>
            </w:r>
            <w:r>
              <w:t>07:30-1</w:t>
            </w:r>
            <w:r w:rsidR="758C959E">
              <w:t>5</w:t>
            </w:r>
            <w:r>
              <w:t>:</w:t>
            </w:r>
            <w:r w:rsidR="6E4560C2">
              <w:t>3</w:t>
            </w:r>
            <w:r>
              <w:t xml:space="preserve">0 </w:t>
            </w:r>
          </w:p>
        </w:tc>
      </w:tr>
      <w:tr w14:paraId="474C4CC8" w14:textId="77777777" w:rsidTr="1482C29E">
        <w:tblPrEx>
          <w:tblW w:w="8689" w:type="dxa"/>
          <w:tblInd w:w="0" w:type="dxa"/>
          <w:tblLook w:val="04A0"/>
        </w:tblPrEx>
        <w:trPr>
          <w:trHeight w:val="1160"/>
        </w:trPr>
        <w:tc>
          <w:tcPr>
            <w:tcW w:w="2609" w:type="dxa"/>
            <w:tcBorders>
              <w:top w:val="nil"/>
              <w:left w:val="nil"/>
              <w:bottom w:val="nil"/>
              <w:right w:val="nil"/>
            </w:tcBorders>
          </w:tcPr>
          <w:p w:rsidR="004279B4" w14:paraId="12A30385" w14:textId="77777777">
            <w:pPr>
              <w:spacing w:after="578" w:line="259" w:lineRule="auto"/>
              <w:ind w:left="0" w:right="0" w:firstLine="0"/>
            </w:pPr>
            <w:r>
              <w:t xml:space="preserve"> </w:t>
            </w:r>
            <w:r>
              <w:tab/>
              <w:t xml:space="preserve"> </w:t>
            </w:r>
          </w:p>
          <w:p w:rsidR="004279B4" w14:paraId="12CAC981" w14:textId="77777777">
            <w:pPr>
              <w:spacing w:after="0" w:line="259" w:lineRule="auto"/>
              <w:ind w:left="0" w:right="0" w:firstLine="0"/>
            </w:pPr>
            <w:r>
              <w:t xml:space="preserve"> </w:t>
            </w:r>
          </w:p>
        </w:tc>
        <w:tc>
          <w:tcPr>
            <w:tcW w:w="6080" w:type="dxa"/>
            <w:tcBorders>
              <w:top w:val="nil"/>
              <w:left w:val="nil"/>
              <w:bottom w:val="nil"/>
              <w:right w:val="nil"/>
            </w:tcBorders>
          </w:tcPr>
          <w:p w:rsidR="004279B4" w14:paraId="08A11895" w14:textId="77777777">
            <w:pPr>
              <w:tabs>
                <w:tab w:val="center" w:pos="1303"/>
                <w:tab w:val="center" w:pos="2606"/>
                <w:tab w:val="center" w:pos="4452"/>
              </w:tabs>
              <w:spacing w:after="0" w:line="259" w:lineRule="auto"/>
              <w:ind w:left="0" w:right="0" w:firstLine="0"/>
            </w:pPr>
            <w:r>
              <w:t xml:space="preserve">Fredag  </w:t>
            </w:r>
            <w:r w:rsidR="004D5124">
              <w:t xml:space="preserve">          </w:t>
            </w:r>
            <w:r>
              <w:t xml:space="preserve"> </w:t>
            </w:r>
            <w:r>
              <w:tab/>
              <w:t xml:space="preserve"> </w:t>
            </w:r>
            <w:r>
              <w:tab/>
            </w:r>
            <w:r w:rsidR="004D5124">
              <w:t xml:space="preserve">                                                    </w:t>
            </w:r>
            <w:r>
              <w:t xml:space="preserve">07:30-14:30 </w:t>
            </w:r>
          </w:p>
          <w:p w:rsidR="004279B4" w14:paraId="2738C0E1" w14:textId="77777777">
            <w:pPr>
              <w:spacing w:after="0" w:line="259" w:lineRule="auto"/>
              <w:ind w:left="0" w:right="0" w:firstLine="0"/>
            </w:pPr>
            <w:r>
              <w:rPr>
                <w:i/>
              </w:rPr>
              <w:t>Under lov och vid enstaka tillfällen kan avvikande öppettider förekomma</w:t>
            </w:r>
            <w:r>
              <w:t xml:space="preserve"> </w:t>
            </w:r>
          </w:p>
        </w:tc>
      </w:tr>
      <w:tr w14:paraId="344E6684" w14:textId="77777777" w:rsidTr="1482C29E">
        <w:tblPrEx>
          <w:tblW w:w="8689" w:type="dxa"/>
          <w:tblInd w:w="0" w:type="dxa"/>
          <w:tblLook w:val="04A0"/>
        </w:tblPrEx>
        <w:trPr>
          <w:trHeight w:val="291"/>
        </w:trPr>
        <w:tc>
          <w:tcPr>
            <w:tcW w:w="2609" w:type="dxa"/>
            <w:tcBorders>
              <w:top w:val="nil"/>
              <w:left w:val="nil"/>
              <w:bottom w:val="nil"/>
              <w:right w:val="nil"/>
            </w:tcBorders>
          </w:tcPr>
          <w:p w:rsidR="004279B4" w:rsidP="04F00028" w14:paraId="552A74B7" w14:textId="77777777">
            <w:pPr>
              <w:tabs>
                <w:tab w:val="center" w:pos="1303"/>
              </w:tabs>
              <w:spacing w:after="0" w:line="259" w:lineRule="auto"/>
              <w:ind w:left="0" w:right="0"/>
            </w:pPr>
            <w:r>
              <w:rPr>
                <w:b/>
                <w:bCs/>
              </w:rPr>
              <w:t>Verksamhetschef</w:t>
            </w:r>
            <w:r w:rsidR="00D0588C">
              <w:tab/>
              <w:t xml:space="preserve"> </w:t>
            </w:r>
          </w:p>
        </w:tc>
        <w:tc>
          <w:tcPr>
            <w:tcW w:w="6080" w:type="dxa"/>
            <w:tcBorders>
              <w:top w:val="nil"/>
              <w:left w:val="nil"/>
              <w:bottom w:val="nil"/>
              <w:right w:val="nil"/>
            </w:tcBorders>
          </w:tcPr>
          <w:p w:rsidR="004279B4" w14:paraId="58CC6513" w14:textId="77777777">
            <w:pPr>
              <w:tabs>
                <w:tab w:val="center" w:pos="2606"/>
                <w:tab w:val="right" w:pos="6080"/>
              </w:tabs>
              <w:spacing w:after="0" w:line="259" w:lineRule="auto"/>
              <w:ind w:left="0" w:right="0" w:firstLine="0"/>
            </w:pPr>
            <w:r>
              <w:t xml:space="preserve">Hanna Sällström Jonasson                           </w:t>
            </w:r>
            <w:r w:rsidR="00EE35A4">
              <w:t xml:space="preserve">  </w:t>
            </w:r>
            <w:r>
              <w:t xml:space="preserve">Telefon: 0498-26 93 58 </w:t>
            </w:r>
          </w:p>
        </w:tc>
      </w:tr>
      <w:tr w14:paraId="7B6CDC04" w14:textId="77777777" w:rsidTr="1482C29E">
        <w:tblPrEx>
          <w:tblW w:w="8689" w:type="dxa"/>
          <w:tblInd w:w="0" w:type="dxa"/>
          <w:tblLook w:val="04A0"/>
        </w:tblPrEx>
        <w:trPr>
          <w:trHeight w:val="479"/>
        </w:trPr>
        <w:tc>
          <w:tcPr>
            <w:tcW w:w="2609" w:type="dxa"/>
            <w:tcBorders>
              <w:top w:val="nil"/>
              <w:left w:val="nil"/>
              <w:bottom w:val="nil"/>
              <w:right w:val="nil"/>
            </w:tcBorders>
          </w:tcPr>
          <w:p w:rsidR="004279B4" w14:paraId="3EBF9CE9" w14:textId="77777777">
            <w:pPr>
              <w:spacing w:after="0" w:line="259" w:lineRule="auto"/>
              <w:ind w:left="0" w:right="0" w:firstLine="0"/>
            </w:pPr>
            <w:r>
              <w:t xml:space="preserve"> </w:t>
            </w:r>
            <w:r>
              <w:tab/>
              <w:t xml:space="preserve"> </w:t>
            </w:r>
          </w:p>
          <w:p w:rsidR="000B3A45" w14:paraId="57F37102" w14:textId="77777777">
            <w:pPr>
              <w:spacing w:after="0" w:line="259" w:lineRule="auto"/>
              <w:ind w:left="0" w:right="0" w:firstLine="0"/>
              <w:rPr>
                <w:b/>
              </w:rPr>
            </w:pPr>
          </w:p>
          <w:p w:rsidR="004279B4" w14:paraId="314335D1" w14:textId="77777777">
            <w:pPr>
              <w:spacing w:after="0" w:line="259" w:lineRule="auto"/>
              <w:ind w:left="0" w:right="0" w:firstLine="0"/>
            </w:pPr>
            <w:r w:rsidRPr="000B3A45">
              <w:rPr>
                <w:b/>
                <w:color w:val="A6A6A6" w:themeColor="background1" w:themeShade="A6"/>
              </w:rPr>
              <w:t xml:space="preserve">Rektor </w:t>
            </w:r>
            <w:r>
              <w:rPr>
                <w:b/>
                <w:color w:val="A6A6A6" w:themeColor="background1" w:themeShade="A6"/>
              </w:rPr>
              <w:t>(t</w:t>
            </w:r>
            <w:r w:rsidRPr="000B3A45">
              <w:rPr>
                <w:b/>
                <w:color w:val="A6A6A6" w:themeColor="background1" w:themeShade="A6"/>
              </w:rPr>
              <w:t>jänstledig</w:t>
            </w:r>
            <w:r>
              <w:rPr>
                <w:b/>
                <w:color w:val="A6A6A6" w:themeColor="background1" w:themeShade="A6"/>
              </w:rPr>
              <w:t>)</w:t>
            </w:r>
            <w:r w:rsidRPr="000B3A45" w:rsidR="006A602D">
              <w:rPr>
                <w:b/>
                <w:color w:val="A6A6A6" w:themeColor="background1" w:themeShade="A6"/>
              </w:rPr>
              <w:t xml:space="preserve"> </w:t>
            </w:r>
          </w:p>
        </w:tc>
        <w:tc>
          <w:tcPr>
            <w:tcW w:w="6080" w:type="dxa"/>
            <w:tcBorders>
              <w:top w:val="nil"/>
              <w:left w:val="nil"/>
              <w:bottom w:val="nil"/>
              <w:right w:val="nil"/>
            </w:tcBorders>
          </w:tcPr>
          <w:p w:rsidR="000B3A45" w14:paraId="7A744F77" w14:textId="77777777">
            <w:pPr>
              <w:spacing w:after="0" w:line="259" w:lineRule="auto"/>
              <w:ind w:left="0" w:right="0" w:firstLine="0"/>
            </w:pPr>
            <w:r>
              <w:rPr>
                <w:color w:val="0563C1"/>
                <w:u w:val="single" w:color="0563C1"/>
              </w:rPr>
              <w:t>hanna.jonasson@</w:t>
            </w:r>
            <w:r w:rsidR="00144552">
              <w:rPr>
                <w:color w:val="0563C1"/>
                <w:u w:val="single" w:color="0563C1"/>
              </w:rPr>
              <w:t>edu.</w:t>
            </w:r>
            <w:r>
              <w:rPr>
                <w:color w:val="0563C1"/>
                <w:u w:val="single" w:color="0563C1"/>
              </w:rPr>
              <w:t>gotland.se</w:t>
            </w:r>
            <w:r>
              <w:t xml:space="preserve"> </w:t>
            </w:r>
          </w:p>
          <w:p w:rsidR="000B3A45" w14:paraId="5B197F71" w14:textId="77777777">
            <w:pPr>
              <w:spacing w:after="0" w:line="259" w:lineRule="auto"/>
              <w:ind w:left="0" w:right="0" w:firstLine="0"/>
            </w:pPr>
          </w:p>
          <w:p w:rsidR="004279B4" w:rsidP="000B3A45" w14:paraId="7C3AEB96" w14:textId="77777777">
            <w:pPr>
              <w:tabs>
                <w:tab w:val="left" w:pos="3795"/>
              </w:tabs>
              <w:spacing w:after="0" w:line="259" w:lineRule="auto"/>
              <w:ind w:left="0" w:right="0" w:firstLine="0"/>
            </w:pPr>
            <w:r w:rsidRPr="000B3A45">
              <w:rPr>
                <w:color w:val="A6A6A6" w:themeColor="background1" w:themeShade="A6"/>
              </w:rPr>
              <w:t>Magnus Thorell</w:t>
            </w:r>
            <w:r w:rsidRPr="000B3A45" w:rsidR="006A602D">
              <w:rPr>
                <w:color w:val="A6A6A6" w:themeColor="background1" w:themeShade="A6"/>
              </w:rPr>
              <w:t xml:space="preserve"> </w:t>
            </w:r>
            <w:r w:rsidRPr="000B3A45">
              <w:rPr>
                <w:color w:val="A6A6A6" w:themeColor="background1" w:themeShade="A6"/>
              </w:rPr>
              <w:t xml:space="preserve">                                              Telefon: 0498-20 35 68</w:t>
            </w:r>
          </w:p>
        </w:tc>
      </w:tr>
      <w:tr w14:paraId="2683CB1B" w14:textId="77777777" w:rsidTr="1482C29E">
        <w:tblPrEx>
          <w:tblW w:w="8689" w:type="dxa"/>
          <w:tblInd w:w="0" w:type="dxa"/>
          <w:tblLook w:val="04A0"/>
        </w:tblPrEx>
        <w:trPr>
          <w:trHeight w:val="870"/>
        </w:trPr>
        <w:tc>
          <w:tcPr>
            <w:tcW w:w="2609" w:type="dxa"/>
            <w:tcBorders>
              <w:top w:val="nil"/>
              <w:left w:val="nil"/>
              <w:bottom w:val="nil"/>
              <w:right w:val="nil"/>
            </w:tcBorders>
          </w:tcPr>
          <w:p w:rsidR="004279B4" w:rsidP="4E71FAC4" w14:paraId="1A416F7B" w14:textId="77777777">
            <w:pPr>
              <w:spacing w:after="0" w:line="240" w:lineRule="auto"/>
              <w:ind w:left="0" w:right="0" w:firstLine="0"/>
            </w:pPr>
            <w:r w:rsidRPr="04F00028">
              <w:rPr>
                <w:b/>
                <w:bCs/>
              </w:rPr>
              <w:t>R</w:t>
            </w:r>
            <w:r w:rsidRPr="04F00028" w:rsidR="300D7D2A">
              <w:rPr>
                <w:b/>
                <w:bCs/>
              </w:rPr>
              <w:t>ektor</w:t>
            </w:r>
            <w:r w:rsidR="300D7D2A">
              <w:t xml:space="preserve"> </w:t>
            </w:r>
            <w:r w:rsidRPr="000B3A45" w:rsidR="000B3A45">
              <w:rPr>
                <w:b/>
                <w:bCs/>
              </w:rPr>
              <w:t>(vikarie)</w:t>
            </w:r>
          </w:p>
          <w:p w:rsidR="4E71FAC4" w:rsidP="4E71FAC4" w14:paraId="5B5E760F" w14:textId="77777777">
            <w:pPr>
              <w:spacing w:after="0" w:line="240" w:lineRule="auto"/>
              <w:ind w:left="0" w:right="0" w:firstLine="0"/>
            </w:pPr>
            <w:r>
              <w:t>Grundläggande och</w:t>
            </w:r>
          </w:p>
          <w:p w:rsidR="4E71FAC4" w:rsidP="4E71FAC4" w14:paraId="51E3F604" w14:textId="77777777">
            <w:pPr>
              <w:spacing w:after="0" w:line="240" w:lineRule="auto"/>
              <w:ind w:left="0" w:right="0" w:firstLine="0"/>
            </w:pPr>
            <w:r>
              <w:t>Gymnasial Vuxenutbildning</w:t>
            </w:r>
          </w:p>
          <w:p w:rsidR="4E71FAC4" w:rsidP="4E71FAC4" w14:paraId="3161C5C1" w14:textId="77777777">
            <w:pPr>
              <w:spacing w:after="0" w:line="240" w:lineRule="auto"/>
              <w:ind w:left="0" w:right="0" w:firstLine="0"/>
            </w:pPr>
            <w:r>
              <w:t>Pedagogiskt stöd</w:t>
            </w:r>
          </w:p>
          <w:p w:rsidR="004279B4" w14:paraId="0EEC4FD6" w14:textId="77777777">
            <w:pPr>
              <w:spacing w:after="0" w:line="259" w:lineRule="auto"/>
              <w:ind w:left="0" w:right="0" w:firstLine="0"/>
            </w:pPr>
            <w:r>
              <w:rPr>
                <w:b/>
              </w:rPr>
              <w:t xml:space="preserve"> </w:t>
            </w:r>
          </w:p>
        </w:tc>
        <w:tc>
          <w:tcPr>
            <w:tcW w:w="6080" w:type="dxa"/>
            <w:tcBorders>
              <w:top w:val="nil"/>
              <w:left w:val="nil"/>
              <w:bottom w:val="nil"/>
              <w:right w:val="nil"/>
            </w:tcBorders>
          </w:tcPr>
          <w:p w:rsidR="001245C8" w14:paraId="1ABF8C9A" w14:textId="77777777">
            <w:pPr>
              <w:spacing w:after="0" w:line="259" w:lineRule="auto"/>
              <w:ind w:left="0" w:right="0" w:firstLine="0"/>
            </w:pPr>
            <w:r>
              <w:t>Caroline Bergengren</w:t>
            </w:r>
            <w:r w:rsidR="006A602D">
              <w:t xml:space="preserve"> </w:t>
            </w:r>
            <w:r w:rsidR="00D0588C">
              <w:tab/>
            </w:r>
            <w:r w:rsidR="006A602D">
              <w:t xml:space="preserve">                       Telefon: </w:t>
            </w:r>
            <w:r>
              <w:t>0498-20 35 35</w:t>
            </w:r>
          </w:p>
          <w:p w:rsidR="004279B4" w14:paraId="4181AAD7" w14:textId="77777777">
            <w:pPr>
              <w:spacing w:after="0" w:line="259" w:lineRule="auto"/>
              <w:ind w:left="0" w:right="0" w:firstLine="0"/>
            </w:pPr>
            <w:hyperlink r:id="rId10" w:history="1">
              <w:r w:rsidRPr="000B5F11">
                <w:rPr>
                  <w:rStyle w:val="Hyperlink"/>
                </w:rPr>
                <w:t>caroline.bergengren@edu.gotland.se</w:t>
              </w:r>
            </w:hyperlink>
            <w:r>
              <w:t xml:space="preserve"> </w:t>
            </w:r>
            <w:r w:rsidR="006A602D">
              <w:t xml:space="preserve">   </w:t>
            </w:r>
          </w:p>
        </w:tc>
      </w:tr>
      <w:tr w14:paraId="179E7767" w14:textId="77777777" w:rsidTr="1482C29E">
        <w:tblPrEx>
          <w:tblW w:w="8689" w:type="dxa"/>
          <w:tblInd w:w="0" w:type="dxa"/>
          <w:tblLook w:val="04A0"/>
        </w:tblPrEx>
        <w:trPr>
          <w:trHeight w:val="289"/>
        </w:trPr>
        <w:tc>
          <w:tcPr>
            <w:tcW w:w="2609" w:type="dxa"/>
            <w:tcBorders>
              <w:top w:val="nil"/>
              <w:left w:val="nil"/>
              <w:bottom w:val="nil"/>
              <w:right w:val="nil"/>
            </w:tcBorders>
          </w:tcPr>
          <w:p w:rsidR="004279B4" w14:paraId="29138BD9" w14:textId="2AE91D4D">
            <w:pPr>
              <w:spacing w:after="0" w:line="259" w:lineRule="auto"/>
              <w:ind w:left="0" w:right="0" w:firstLine="0"/>
            </w:pPr>
            <w:r>
              <w:rPr>
                <w:b/>
                <w:bCs/>
              </w:rPr>
              <w:t xml:space="preserve">Tf </w:t>
            </w:r>
            <w:r w:rsidRPr="04F00028">
              <w:rPr>
                <w:b/>
                <w:bCs/>
              </w:rPr>
              <w:t>R</w:t>
            </w:r>
            <w:r w:rsidRPr="04F00028" w:rsidR="00D0588C">
              <w:rPr>
                <w:b/>
                <w:bCs/>
              </w:rPr>
              <w:t xml:space="preserve">ektor </w:t>
            </w:r>
            <w:r w:rsidR="00D0588C">
              <w:t xml:space="preserve"> </w:t>
            </w:r>
          </w:p>
        </w:tc>
        <w:tc>
          <w:tcPr>
            <w:tcW w:w="6080" w:type="dxa"/>
            <w:tcBorders>
              <w:top w:val="nil"/>
              <w:left w:val="nil"/>
              <w:bottom w:val="nil"/>
              <w:right w:val="nil"/>
            </w:tcBorders>
          </w:tcPr>
          <w:p w:rsidR="004279B4" w14:paraId="6DE8D0C8" w14:textId="0D800AE0">
            <w:pPr>
              <w:tabs>
                <w:tab w:val="center" w:pos="2606"/>
                <w:tab w:val="right" w:pos="6080"/>
              </w:tabs>
              <w:spacing w:after="0" w:line="259" w:lineRule="auto"/>
              <w:ind w:left="0" w:right="0" w:firstLine="0"/>
            </w:pPr>
            <w:r>
              <w:t>Linda Ekedahl</w:t>
            </w:r>
          </w:p>
        </w:tc>
      </w:tr>
      <w:tr w14:paraId="598729CF" w14:textId="77777777" w:rsidTr="1482C29E">
        <w:tblPrEx>
          <w:tblW w:w="8689" w:type="dxa"/>
          <w:tblInd w:w="0" w:type="dxa"/>
          <w:tblLook w:val="04A0"/>
        </w:tblPrEx>
        <w:trPr>
          <w:trHeight w:val="605"/>
        </w:trPr>
        <w:tc>
          <w:tcPr>
            <w:tcW w:w="2609" w:type="dxa"/>
            <w:tcBorders>
              <w:top w:val="nil"/>
              <w:left w:val="nil"/>
              <w:bottom w:val="nil"/>
              <w:right w:val="nil"/>
            </w:tcBorders>
          </w:tcPr>
          <w:p w:rsidR="004279B4" w14:paraId="35576FE1" w14:textId="77777777">
            <w:pPr>
              <w:spacing w:after="0" w:line="259" w:lineRule="auto"/>
              <w:ind w:left="0" w:right="0" w:firstLine="0"/>
            </w:pPr>
            <w:r>
              <w:t>Sfi – Svenska för invandrare</w:t>
            </w:r>
            <w:r>
              <w:tab/>
              <w:t xml:space="preserve"> </w:t>
            </w:r>
          </w:p>
          <w:p w:rsidR="00144964" w14:paraId="766BCCD2" w14:textId="77777777">
            <w:pPr>
              <w:spacing w:after="0" w:line="259" w:lineRule="auto"/>
              <w:ind w:left="0" w:right="0" w:firstLine="0"/>
            </w:pPr>
          </w:p>
        </w:tc>
        <w:tc>
          <w:tcPr>
            <w:tcW w:w="6080" w:type="dxa"/>
            <w:tcBorders>
              <w:top w:val="nil"/>
              <w:left w:val="nil"/>
              <w:bottom w:val="nil"/>
              <w:right w:val="nil"/>
            </w:tcBorders>
          </w:tcPr>
          <w:p w:rsidR="00144964" w:rsidP="00144964" w14:paraId="209D9C70" w14:textId="18F88479">
            <w:pPr>
              <w:spacing w:after="0" w:line="259" w:lineRule="auto"/>
              <w:ind w:left="0" w:right="0" w:firstLine="0"/>
            </w:pPr>
            <w:hyperlink r:id="rId11" w:history="1">
              <w:r w:rsidRPr="0071743B">
                <w:rPr>
                  <w:rStyle w:val="Hyperlink"/>
                </w:rPr>
                <w:t>linda.ekedahl@edu.gotland.se</w:t>
              </w:r>
            </w:hyperlink>
            <w:r>
              <w:t xml:space="preserve"> </w:t>
            </w:r>
            <w:r w:rsidR="00A04939">
              <w:t xml:space="preserve">                     Telefon: 0</w:t>
            </w:r>
            <w:r w:rsidR="004B2BD4">
              <w:t>498-26 94 97</w:t>
            </w:r>
          </w:p>
        </w:tc>
      </w:tr>
      <w:tr w14:paraId="085EB8E3" w14:textId="77777777" w:rsidTr="1482C29E">
        <w:tblPrEx>
          <w:tblW w:w="8689" w:type="dxa"/>
          <w:tblInd w:w="0" w:type="dxa"/>
          <w:tblLook w:val="04A0"/>
        </w:tblPrEx>
        <w:trPr>
          <w:trHeight w:val="290"/>
        </w:trPr>
        <w:tc>
          <w:tcPr>
            <w:tcW w:w="2609" w:type="dxa"/>
            <w:tcBorders>
              <w:top w:val="nil"/>
              <w:left w:val="nil"/>
              <w:bottom w:val="nil"/>
              <w:right w:val="nil"/>
            </w:tcBorders>
          </w:tcPr>
          <w:p w:rsidR="004279B4" w14:paraId="315BE216" w14:textId="77777777">
            <w:pPr>
              <w:spacing w:after="0" w:line="259" w:lineRule="auto"/>
              <w:ind w:left="0" w:right="0" w:firstLine="0"/>
            </w:pPr>
            <w:r w:rsidRPr="04F00028">
              <w:rPr>
                <w:b/>
                <w:bCs/>
              </w:rPr>
              <w:t>R</w:t>
            </w:r>
            <w:r w:rsidRPr="04F00028" w:rsidR="00D0588C">
              <w:rPr>
                <w:b/>
                <w:bCs/>
              </w:rPr>
              <w:t xml:space="preserve">ektor </w:t>
            </w:r>
            <w:r w:rsidR="00D0588C">
              <w:t xml:space="preserve"> </w:t>
            </w:r>
          </w:p>
        </w:tc>
        <w:tc>
          <w:tcPr>
            <w:tcW w:w="6080" w:type="dxa"/>
            <w:tcBorders>
              <w:top w:val="nil"/>
              <w:left w:val="nil"/>
              <w:bottom w:val="nil"/>
              <w:right w:val="nil"/>
            </w:tcBorders>
          </w:tcPr>
          <w:p w:rsidR="004279B4" w:rsidP="00EE35A4" w14:paraId="2CFD3172" w14:textId="77777777">
            <w:pPr>
              <w:tabs>
                <w:tab w:val="center" w:pos="1303"/>
                <w:tab w:val="center" w:pos="3838"/>
              </w:tabs>
              <w:spacing w:after="0" w:line="259" w:lineRule="auto"/>
              <w:ind w:left="0" w:right="0" w:firstLine="0"/>
            </w:pPr>
            <w:r>
              <w:t xml:space="preserve">Erik Gerndt </w:t>
            </w:r>
            <w:r>
              <w:tab/>
              <w:t xml:space="preserve">              </w:t>
            </w:r>
            <w:r w:rsidR="00EE35A4">
              <w:t xml:space="preserve">                         </w:t>
            </w:r>
            <w:r w:rsidR="004D5124">
              <w:t xml:space="preserve">               </w:t>
            </w:r>
            <w:r w:rsidR="00EE35A4">
              <w:t xml:space="preserve"> </w:t>
            </w:r>
            <w:r>
              <w:t>Telefon: 0498-20 35 99</w:t>
            </w:r>
            <w:r w:rsidRPr="6178127F">
              <w:rPr>
                <w:b/>
                <w:bCs/>
              </w:rPr>
              <w:t xml:space="preserve"> </w:t>
            </w:r>
          </w:p>
        </w:tc>
      </w:tr>
      <w:tr w14:paraId="68E52B08" w14:textId="77777777" w:rsidTr="1482C29E">
        <w:tblPrEx>
          <w:tblW w:w="8689" w:type="dxa"/>
          <w:tblInd w:w="0" w:type="dxa"/>
          <w:tblLook w:val="04A0"/>
        </w:tblPrEx>
        <w:trPr>
          <w:trHeight w:val="578"/>
        </w:trPr>
        <w:tc>
          <w:tcPr>
            <w:tcW w:w="2609" w:type="dxa"/>
            <w:tcBorders>
              <w:top w:val="nil"/>
              <w:left w:val="nil"/>
              <w:bottom w:val="nil"/>
              <w:right w:val="nil"/>
            </w:tcBorders>
          </w:tcPr>
          <w:p w:rsidR="004279B4" w14:paraId="34E7811B" w14:textId="77777777">
            <w:pPr>
              <w:spacing w:after="0" w:line="259" w:lineRule="auto"/>
              <w:ind w:left="0" w:right="0" w:firstLine="0"/>
            </w:pPr>
            <w:r>
              <w:t xml:space="preserve">Yrkesutbildningar </w:t>
            </w:r>
          </w:p>
          <w:p w:rsidR="00A43823" w14:paraId="3050BBD5" w14:textId="77777777">
            <w:pPr>
              <w:spacing w:after="0" w:line="259" w:lineRule="auto"/>
              <w:ind w:left="0" w:right="0" w:firstLine="0"/>
            </w:pPr>
          </w:p>
          <w:p w:rsidR="00144964" w:rsidRPr="00144964" w:rsidP="00144964" w14:paraId="244297BF" w14:textId="77777777">
            <w:pPr>
              <w:spacing w:after="0" w:line="259" w:lineRule="auto"/>
              <w:ind w:left="0" w:right="0" w:firstLine="0"/>
              <w:rPr>
                <w:b/>
                <w:bCs/>
              </w:rPr>
            </w:pPr>
            <w:r w:rsidRPr="00144964">
              <w:rPr>
                <w:b/>
                <w:bCs/>
              </w:rPr>
              <w:t>Samordnare</w:t>
            </w:r>
          </w:p>
          <w:p w:rsidR="00144964" w14:paraId="29C44B29" w14:textId="77777777">
            <w:pPr>
              <w:spacing w:after="0" w:line="259" w:lineRule="auto"/>
              <w:ind w:left="0" w:right="0" w:firstLine="0"/>
            </w:pPr>
            <w:r>
              <w:t>Lärcentrum</w:t>
            </w:r>
          </w:p>
          <w:p w:rsidR="004279B4" w14:paraId="6A843663" w14:textId="77777777">
            <w:pPr>
              <w:spacing w:after="0" w:line="259" w:lineRule="auto"/>
              <w:ind w:left="0" w:right="0" w:firstLine="0"/>
            </w:pPr>
          </w:p>
          <w:p w:rsidR="00144964" w:rsidRPr="00144964" w14:paraId="7711C6E3" w14:textId="2CFB3A50">
            <w:pPr>
              <w:spacing w:after="0" w:line="259" w:lineRule="auto"/>
              <w:ind w:left="0" w:right="0" w:firstLine="0"/>
              <w:rPr>
                <w:b/>
                <w:bCs/>
              </w:rPr>
            </w:pPr>
            <w:r w:rsidRPr="00144964">
              <w:rPr>
                <w:b/>
                <w:bCs/>
              </w:rPr>
              <w:t>Samordnare</w:t>
            </w:r>
          </w:p>
          <w:p w:rsidR="00144964" w14:paraId="0007F91D" w14:textId="4809AD0A">
            <w:pPr>
              <w:spacing w:after="0" w:line="259" w:lineRule="auto"/>
              <w:ind w:left="0" w:right="0" w:firstLine="0"/>
            </w:pPr>
            <w:r>
              <w:t>Lärcentrum</w:t>
            </w:r>
          </w:p>
          <w:p w:rsidR="00144964" w14:paraId="4CEC90BF" w14:textId="77777777">
            <w:pPr>
              <w:spacing w:after="0" w:line="259" w:lineRule="auto"/>
              <w:ind w:left="0" w:right="0" w:firstLine="0"/>
            </w:pPr>
          </w:p>
          <w:p w:rsidR="00144964" w:rsidRPr="00E14438" w14:paraId="2A79C69B" w14:textId="77777777">
            <w:pPr>
              <w:spacing w:after="0" w:line="259" w:lineRule="auto"/>
              <w:ind w:left="0" w:right="0" w:firstLine="0"/>
              <w:rPr>
                <w:b/>
                <w:bCs/>
              </w:rPr>
            </w:pPr>
            <w:r w:rsidRPr="00E14438">
              <w:rPr>
                <w:b/>
                <w:bCs/>
              </w:rPr>
              <w:t>Samordnare</w:t>
            </w:r>
          </w:p>
          <w:p w:rsidR="00144964" w14:paraId="1CC4F9E8" w14:textId="77777777">
            <w:pPr>
              <w:spacing w:after="0" w:line="259" w:lineRule="auto"/>
              <w:ind w:left="0" w:right="0" w:firstLine="0"/>
            </w:pPr>
            <w:r>
              <w:t>Vård och omsorg,</w:t>
            </w:r>
          </w:p>
          <w:p w:rsidR="006449D5" w14:paraId="4BB40BB4" w14:textId="77777777">
            <w:pPr>
              <w:spacing w:after="0" w:line="259" w:lineRule="auto"/>
              <w:ind w:left="0" w:right="0" w:firstLine="0"/>
            </w:pPr>
            <w:r>
              <w:t>barn och fritid, lärling</w:t>
            </w:r>
          </w:p>
          <w:p w:rsidR="00144964" w14:paraId="5531CABC" w14:textId="77777777">
            <w:pPr>
              <w:spacing w:after="0" w:line="259" w:lineRule="auto"/>
              <w:ind w:left="0" w:right="0" w:firstLine="0"/>
            </w:pPr>
          </w:p>
          <w:p w:rsidR="00E14438" w:rsidRPr="00BF5289" w14:paraId="723B8009" w14:textId="77777777">
            <w:pPr>
              <w:spacing w:after="0" w:line="259" w:lineRule="auto"/>
              <w:ind w:left="0" w:right="0" w:firstLine="0"/>
              <w:rPr>
                <w:b/>
                <w:bCs/>
              </w:rPr>
            </w:pPr>
            <w:r w:rsidRPr="00BF5289">
              <w:rPr>
                <w:b/>
                <w:bCs/>
              </w:rPr>
              <w:t>Samordnare</w:t>
            </w:r>
          </w:p>
          <w:p w:rsidR="00E14438" w14:paraId="6FABCF21" w14:textId="77777777">
            <w:pPr>
              <w:spacing w:after="0" w:line="259" w:lineRule="auto"/>
              <w:ind w:left="0" w:right="0" w:firstLine="0"/>
            </w:pPr>
            <w:r>
              <w:t>Hotell och restaurang,</w:t>
            </w:r>
          </w:p>
          <w:p w:rsidR="006449D5" w14:paraId="2D361A8D" w14:textId="77777777">
            <w:pPr>
              <w:spacing w:after="0" w:line="259" w:lineRule="auto"/>
              <w:ind w:left="0" w:right="0" w:firstLine="0"/>
            </w:pPr>
            <w:r>
              <w:t>jordbruk, lärling</w:t>
            </w:r>
          </w:p>
          <w:p w:rsidR="006449D5" w14:paraId="0FA56CEA" w14:textId="77777777">
            <w:pPr>
              <w:spacing w:after="0" w:line="259" w:lineRule="auto"/>
              <w:ind w:left="0" w:right="0" w:firstLine="0"/>
            </w:pPr>
          </w:p>
          <w:p w:rsidR="00BF5289" w:rsidRPr="00BF5289" w14:paraId="585010BE" w14:textId="77777777">
            <w:pPr>
              <w:spacing w:after="0" w:line="259" w:lineRule="auto"/>
              <w:ind w:left="0" w:right="0" w:firstLine="0"/>
              <w:rPr>
                <w:b/>
                <w:bCs/>
              </w:rPr>
            </w:pPr>
            <w:r w:rsidRPr="00BF5289">
              <w:rPr>
                <w:b/>
                <w:bCs/>
              </w:rPr>
              <w:t>Samordnare</w:t>
            </w:r>
          </w:p>
          <w:p w:rsidR="00BF5289" w14:paraId="129F2AA8" w14:textId="77777777">
            <w:pPr>
              <w:spacing w:after="0" w:line="259" w:lineRule="auto"/>
              <w:ind w:left="0" w:right="0" w:firstLine="0"/>
            </w:pPr>
            <w:r>
              <w:t>Plåt och svets, bygg,</w:t>
            </w:r>
          </w:p>
          <w:p w:rsidR="006449D5" w14:paraId="7F343C81" w14:textId="77777777">
            <w:pPr>
              <w:spacing w:after="0" w:line="259" w:lineRule="auto"/>
              <w:ind w:left="0" w:right="0" w:firstLine="0"/>
            </w:pPr>
            <w:r>
              <w:t>finsnickeri, byggnadsvård,</w:t>
            </w:r>
          </w:p>
          <w:p w:rsidR="006449D5" w14:paraId="12021A07" w14:textId="77777777">
            <w:pPr>
              <w:spacing w:after="0" w:line="259" w:lineRule="auto"/>
              <w:ind w:left="0" w:right="0" w:firstLine="0"/>
            </w:pPr>
            <w:r>
              <w:t>transport, sjöfart, lärling</w:t>
            </w:r>
          </w:p>
          <w:p w:rsidR="00BF5289" w14:paraId="75AD2714" w14:textId="77777777">
            <w:pPr>
              <w:spacing w:after="0" w:line="259" w:lineRule="auto"/>
              <w:ind w:left="0" w:right="0" w:firstLine="0"/>
            </w:pPr>
          </w:p>
          <w:p w:rsidR="00BF5289" w14:paraId="0EC10E60" w14:textId="77777777">
            <w:pPr>
              <w:spacing w:after="0" w:line="259" w:lineRule="auto"/>
              <w:ind w:left="0" w:right="0" w:firstLine="0"/>
            </w:pPr>
          </w:p>
        </w:tc>
        <w:tc>
          <w:tcPr>
            <w:tcW w:w="6080" w:type="dxa"/>
            <w:tcBorders>
              <w:top w:val="nil"/>
              <w:left w:val="nil"/>
              <w:bottom w:val="nil"/>
              <w:right w:val="nil"/>
            </w:tcBorders>
          </w:tcPr>
          <w:p w:rsidR="00144964" w14:paraId="1F511FC4" w14:textId="77777777">
            <w:pPr>
              <w:tabs>
                <w:tab w:val="center" w:pos="2606"/>
              </w:tabs>
              <w:spacing w:after="0" w:line="259" w:lineRule="auto"/>
              <w:ind w:left="0" w:right="0" w:firstLine="0"/>
            </w:pPr>
            <w:hyperlink r:id="rId12" w:history="1">
              <w:r w:rsidRPr="00A67DB6">
                <w:rPr>
                  <w:rStyle w:val="Hyperlink"/>
                </w:rPr>
                <w:t>erik.gerndt@edu.gotland.se</w:t>
              </w:r>
            </w:hyperlink>
            <w:r>
              <w:t xml:space="preserve"> </w:t>
            </w:r>
          </w:p>
          <w:p w:rsidR="00144964" w14:paraId="063C6019" w14:textId="77777777">
            <w:pPr>
              <w:tabs>
                <w:tab w:val="center" w:pos="2606"/>
              </w:tabs>
              <w:spacing w:after="0" w:line="259" w:lineRule="auto"/>
              <w:ind w:left="0" w:right="0" w:firstLine="0"/>
            </w:pPr>
          </w:p>
          <w:p w:rsidR="00144964" w:rsidP="00144964" w14:paraId="553F53E8" w14:textId="77777777">
            <w:pPr>
              <w:spacing w:after="0" w:line="259" w:lineRule="auto"/>
              <w:ind w:left="0" w:right="0" w:firstLine="0"/>
            </w:pPr>
            <w:r>
              <w:t>Anna Björk                                                         Telefon: 0498-20 35 18</w:t>
            </w:r>
          </w:p>
          <w:p w:rsidR="00144964" w:rsidP="00144964" w14:paraId="7982C74A" w14:textId="77777777">
            <w:pPr>
              <w:spacing w:after="0" w:line="259" w:lineRule="auto"/>
              <w:ind w:left="0" w:right="0" w:firstLine="0"/>
            </w:pPr>
            <w:r w:rsidRPr="4E71FAC4">
              <w:rPr>
                <w:color w:val="0563C1"/>
                <w:u w:val="single"/>
              </w:rPr>
              <w:t>anna.bjork@</w:t>
            </w:r>
            <w:r w:rsidR="00144552">
              <w:rPr>
                <w:color w:val="0563C1"/>
                <w:u w:val="single"/>
              </w:rPr>
              <w:t>edu.</w:t>
            </w:r>
            <w:r w:rsidRPr="4E71FAC4">
              <w:rPr>
                <w:color w:val="0563C1"/>
                <w:u w:val="single"/>
              </w:rPr>
              <w:t>gotland.se</w:t>
            </w:r>
            <w:r>
              <w:t xml:space="preserve">  </w:t>
            </w:r>
          </w:p>
          <w:p w:rsidR="00144964" w14:paraId="2924642F" w14:textId="77777777">
            <w:pPr>
              <w:tabs>
                <w:tab w:val="center" w:pos="2606"/>
              </w:tabs>
              <w:spacing w:after="0" w:line="259" w:lineRule="auto"/>
              <w:ind w:left="0" w:right="0" w:firstLine="0"/>
            </w:pPr>
          </w:p>
          <w:p w:rsidR="00144964" w:rsidP="00144964" w14:paraId="31AE49E0" w14:textId="40E03351">
            <w:pPr>
              <w:tabs>
                <w:tab w:val="center" w:pos="1303"/>
                <w:tab w:val="center" w:pos="2606"/>
                <w:tab w:val="right" w:pos="6080"/>
              </w:tabs>
              <w:spacing w:after="0" w:line="259" w:lineRule="auto"/>
              <w:ind w:left="0" w:right="0" w:firstLine="0"/>
            </w:pPr>
            <w:r>
              <w:t>Jörgen Benzler</w:t>
            </w:r>
            <w:r w:rsidR="00A56752">
              <w:tab/>
            </w:r>
            <w:r w:rsidR="003F0B05">
              <w:t xml:space="preserve">                                                  </w:t>
            </w:r>
            <w:r w:rsidR="3F755F8D">
              <w:t>Telefon: 0498-20 35 91</w:t>
            </w:r>
            <w:r w:rsidR="00A56752">
              <w:t xml:space="preserve"> </w:t>
            </w:r>
            <w:r w:rsidR="00A56752">
              <w:tab/>
              <w:t xml:space="preserve">            </w:t>
            </w:r>
            <w:hyperlink r:id="rId13" w:history="1">
              <w:r w:rsidRPr="002A74EE" w:rsidR="003F0B05">
                <w:rPr>
                  <w:rStyle w:val="Hyperlink"/>
                </w:rPr>
                <w:t>jorgen.benzler@edu.gotland.se</w:t>
              </w:r>
            </w:hyperlink>
            <w:r w:rsidR="003F0B05">
              <w:t xml:space="preserve"> </w:t>
            </w:r>
            <w:r w:rsidR="00A56752">
              <w:t xml:space="preserve"> </w:t>
            </w:r>
          </w:p>
          <w:p w:rsidR="00144964" w:rsidP="00144964" w14:paraId="5B113709" w14:textId="2068CB18">
            <w:pPr>
              <w:tabs>
                <w:tab w:val="center" w:pos="1303"/>
                <w:tab w:val="center" w:pos="2606"/>
                <w:tab w:val="right" w:pos="6080"/>
              </w:tabs>
              <w:spacing w:after="0" w:line="259" w:lineRule="auto"/>
              <w:ind w:left="0" w:right="0" w:firstLine="0"/>
            </w:pPr>
            <w:r>
              <w:t xml:space="preserve"> </w:t>
            </w:r>
          </w:p>
          <w:p w:rsidR="00144964" w:rsidP="00144964" w14:paraId="3A66D89A" w14:textId="77AFA80B">
            <w:pPr>
              <w:tabs>
                <w:tab w:val="center" w:pos="1303"/>
                <w:tab w:val="center" w:pos="2606"/>
                <w:tab w:val="right" w:pos="6080"/>
              </w:tabs>
              <w:spacing w:after="0" w:line="259" w:lineRule="auto"/>
              <w:ind w:left="0" w:right="0" w:firstLine="0"/>
            </w:pPr>
            <w:r>
              <w:t xml:space="preserve"> </w:t>
            </w:r>
            <w:r w:rsidR="2E1D47B4">
              <w:t xml:space="preserve">Tina M Larsson </w:t>
            </w:r>
            <w:r w:rsidR="003F0B05">
              <w:t xml:space="preserve">                                                </w:t>
            </w:r>
            <w:r w:rsidR="2E1D47B4">
              <w:t>Telefon: 0498-20 35-82</w:t>
            </w:r>
          </w:p>
          <w:p w:rsidR="00144964" w:rsidP="00144964" w14:paraId="7424341D" w14:textId="4D3C9382">
            <w:pPr>
              <w:tabs>
                <w:tab w:val="center" w:pos="1303"/>
                <w:tab w:val="center" w:pos="2606"/>
                <w:tab w:val="right" w:pos="6080"/>
              </w:tabs>
              <w:spacing w:after="0" w:line="259" w:lineRule="auto"/>
              <w:ind w:left="0" w:right="0" w:firstLine="0"/>
            </w:pPr>
            <w:r>
              <w:t xml:space="preserve"> </w:t>
            </w:r>
            <w:hyperlink r:id="rId14" w:history="1">
              <w:r w:rsidRPr="002A74EE" w:rsidR="003F0B05">
                <w:rPr>
                  <w:rStyle w:val="Hyperlink"/>
                </w:rPr>
                <w:t>Kristina.larsson02@edu.gotland.se</w:t>
              </w:r>
            </w:hyperlink>
          </w:p>
          <w:p w:rsidR="6F2C9373" w:rsidP="6F2C9373" w14:paraId="654715C6" w14:textId="177DFCA6">
            <w:pPr>
              <w:tabs>
                <w:tab w:val="center" w:pos="1303"/>
                <w:tab w:val="center" w:pos="2606"/>
                <w:tab w:val="right" w:pos="6080"/>
              </w:tabs>
              <w:spacing w:after="0" w:line="259" w:lineRule="auto"/>
              <w:ind w:left="0" w:right="0" w:firstLine="0"/>
            </w:pPr>
          </w:p>
          <w:p w:rsidR="00144964" w:rsidP="00144964" w14:paraId="2BF042F5" w14:textId="3C833B0C">
            <w:pPr>
              <w:spacing w:after="0" w:line="259" w:lineRule="auto"/>
              <w:ind w:left="0" w:right="0" w:firstLine="0"/>
            </w:pPr>
            <w:r>
              <w:t xml:space="preserve">  </w:t>
            </w:r>
          </w:p>
          <w:p w:rsidR="00E14438" w:rsidP="00E14438" w14:paraId="5D2F8B5B" w14:textId="064843A8">
            <w:pPr>
              <w:tabs>
                <w:tab w:val="center" w:pos="2606"/>
              </w:tabs>
              <w:spacing w:after="0" w:line="259" w:lineRule="auto"/>
              <w:ind w:left="0" w:right="0" w:firstLine="0"/>
            </w:pPr>
            <w:r>
              <w:t>Camilla Jåfs                                                        Telefon: 0498-20 3</w:t>
            </w:r>
            <w:r w:rsidR="00BF5289">
              <w:t>6</w:t>
            </w:r>
            <w:r>
              <w:t xml:space="preserve"> </w:t>
            </w:r>
            <w:r w:rsidR="00BF5289">
              <w:t>36</w:t>
            </w:r>
          </w:p>
          <w:p w:rsidR="004279B4" w:rsidP="00E14438" w14:paraId="0401FE39" w14:textId="77777777">
            <w:pPr>
              <w:tabs>
                <w:tab w:val="center" w:pos="2606"/>
              </w:tabs>
              <w:spacing w:after="0" w:line="259" w:lineRule="auto"/>
              <w:ind w:left="0" w:right="0" w:firstLine="0"/>
            </w:pPr>
            <w:hyperlink r:id="rId15" w:history="1">
              <w:r w:rsidRPr="00A67DB6">
                <w:rPr>
                  <w:rStyle w:val="Hyperlink"/>
                </w:rPr>
                <w:t>camilla.jafs@edu.gotland.se</w:t>
              </w:r>
            </w:hyperlink>
          </w:p>
          <w:p w:rsidR="00BF5289" w:rsidP="00E14438" w14:paraId="5B829437" w14:textId="77777777">
            <w:pPr>
              <w:tabs>
                <w:tab w:val="center" w:pos="2606"/>
              </w:tabs>
              <w:spacing w:after="0" w:line="259" w:lineRule="auto"/>
              <w:ind w:left="0" w:right="0" w:firstLine="0"/>
            </w:pPr>
          </w:p>
          <w:p w:rsidR="006449D5" w:rsidP="00BF5289" w14:paraId="3B7CF512" w14:textId="77777777">
            <w:pPr>
              <w:tabs>
                <w:tab w:val="center" w:pos="2606"/>
              </w:tabs>
              <w:spacing w:after="0" w:line="259" w:lineRule="auto"/>
              <w:ind w:left="0" w:right="0" w:firstLine="0"/>
            </w:pPr>
          </w:p>
          <w:p w:rsidR="00BF5289" w:rsidP="00BF5289" w14:paraId="43D28D61" w14:textId="77777777">
            <w:pPr>
              <w:tabs>
                <w:tab w:val="center" w:pos="2606"/>
              </w:tabs>
              <w:spacing w:after="0" w:line="259" w:lineRule="auto"/>
              <w:ind w:left="0" w:right="0" w:firstLine="0"/>
            </w:pPr>
            <w:r>
              <w:t>Lars-Olof Larsson                                              Telefon: 0498-20 35 84</w:t>
            </w:r>
          </w:p>
          <w:p w:rsidR="00BF5289" w:rsidP="00BF5289" w14:paraId="7F8693E8" w14:textId="77777777">
            <w:pPr>
              <w:tabs>
                <w:tab w:val="center" w:pos="2606"/>
              </w:tabs>
              <w:spacing w:after="0" w:line="259" w:lineRule="auto"/>
              <w:ind w:left="0" w:right="0" w:firstLine="0"/>
            </w:pPr>
            <w:hyperlink r:id="rId16" w:history="1">
              <w:r w:rsidRPr="00A67DB6">
                <w:rPr>
                  <w:rStyle w:val="Hyperlink"/>
                </w:rPr>
                <w:t>lars-olof.larsson@edu.gotland.se</w:t>
              </w:r>
            </w:hyperlink>
            <w:r>
              <w:tab/>
            </w:r>
          </w:p>
        </w:tc>
      </w:tr>
      <w:tr w14:paraId="20F2F6EC" w14:textId="77777777" w:rsidTr="1482C29E">
        <w:tblPrEx>
          <w:tblW w:w="8689" w:type="dxa"/>
          <w:tblInd w:w="0" w:type="dxa"/>
          <w:tblLook w:val="04A0"/>
        </w:tblPrEx>
        <w:trPr>
          <w:trHeight w:val="256"/>
        </w:trPr>
        <w:tc>
          <w:tcPr>
            <w:tcW w:w="2609" w:type="dxa"/>
            <w:tcBorders>
              <w:top w:val="nil"/>
              <w:left w:val="nil"/>
              <w:bottom w:val="nil"/>
              <w:right w:val="nil"/>
            </w:tcBorders>
          </w:tcPr>
          <w:p w:rsidR="004279B4" w14:paraId="3AB0C692" w14:textId="77777777">
            <w:pPr>
              <w:spacing w:after="0" w:line="259" w:lineRule="auto"/>
              <w:ind w:left="0" w:right="0" w:firstLine="0"/>
            </w:pPr>
            <w:r w:rsidRPr="1C00ABB6">
              <w:rPr>
                <w:b/>
                <w:bCs/>
              </w:rPr>
              <w:t>Administrativ c</w:t>
            </w:r>
            <w:r w:rsidR="00FE4C2A">
              <w:rPr>
                <w:b/>
                <w:bCs/>
              </w:rPr>
              <w:t>hef</w:t>
            </w:r>
            <w:r w:rsidRPr="1C00ABB6">
              <w:rPr>
                <w:b/>
                <w:bCs/>
              </w:rPr>
              <w:t xml:space="preserve"> </w:t>
            </w:r>
            <w:r>
              <w:t xml:space="preserve"> </w:t>
            </w:r>
          </w:p>
        </w:tc>
        <w:tc>
          <w:tcPr>
            <w:tcW w:w="6080" w:type="dxa"/>
            <w:tcBorders>
              <w:top w:val="nil"/>
              <w:left w:val="nil"/>
              <w:bottom w:val="nil"/>
              <w:right w:val="nil"/>
            </w:tcBorders>
          </w:tcPr>
          <w:p w:rsidR="004279B4" w14:paraId="2ABEA1C3" w14:textId="77777777">
            <w:pPr>
              <w:tabs>
                <w:tab w:val="center" w:pos="2606"/>
                <w:tab w:val="right" w:pos="6080"/>
              </w:tabs>
              <w:spacing w:after="0" w:line="259" w:lineRule="auto"/>
              <w:ind w:left="0" w:right="0" w:firstLine="0"/>
            </w:pPr>
            <w:r>
              <w:t xml:space="preserve">Jesper Tammilehto                                        </w:t>
            </w:r>
            <w:r w:rsidR="0139897C">
              <w:t xml:space="preserve">   </w:t>
            </w:r>
            <w:r>
              <w:t>Telefon: 0498-26 93 64</w:t>
            </w:r>
          </w:p>
          <w:p w:rsidR="004279B4" w:rsidP="1C00ABB6" w14:paraId="6E507DB2" w14:textId="77777777">
            <w:pPr>
              <w:tabs>
                <w:tab w:val="center" w:pos="2606"/>
                <w:tab w:val="right" w:pos="6080"/>
              </w:tabs>
              <w:spacing w:after="0" w:line="259" w:lineRule="auto"/>
              <w:ind w:left="0" w:right="0" w:firstLine="0"/>
            </w:pPr>
            <w:r w:rsidRPr="1C00ABB6">
              <w:rPr>
                <w:color w:val="0563C1"/>
                <w:u w:val="single"/>
              </w:rPr>
              <w:t>jesper.tammilehto@</w:t>
            </w:r>
            <w:r w:rsidR="00144552">
              <w:rPr>
                <w:color w:val="0563C1"/>
                <w:u w:val="single"/>
              </w:rPr>
              <w:t>edu.</w:t>
            </w:r>
            <w:r w:rsidRPr="1C00ABB6">
              <w:rPr>
                <w:color w:val="0563C1"/>
                <w:u w:val="single"/>
              </w:rPr>
              <w:t>gotland.se</w:t>
            </w:r>
            <w:r w:rsidR="43A16D95">
              <w:t xml:space="preserve"> </w:t>
            </w:r>
          </w:p>
        </w:tc>
      </w:tr>
    </w:tbl>
    <w:p w:rsidR="6178127F" w:rsidP="6178127F" w14:paraId="23F78CE2" w14:textId="77777777">
      <w:pPr>
        <w:spacing w:after="14" w:line="259" w:lineRule="auto"/>
        <w:ind w:left="0" w:right="0" w:firstLine="0"/>
      </w:pPr>
    </w:p>
    <w:p w:rsidR="004279B4" w14:paraId="6AE48913" w14:textId="6DE4870F">
      <w:pPr>
        <w:ind w:left="-5" w:right="47"/>
      </w:pPr>
      <w:r w:rsidRPr="1482C29E">
        <w:rPr>
          <w:b/>
          <w:bCs/>
        </w:rPr>
        <w:t>Verksamhetsutvecklare</w:t>
      </w:r>
      <w:r>
        <w:t xml:space="preserve"> </w:t>
      </w:r>
      <w:r>
        <w:tab/>
        <w:t>Eva Elisdotter</w:t>
      </w:r>
      <w:r>
        <w:tab/>
      </w:r>
      <w:r>
        <w:tab/>
      </w:r>
      <w:r>
        <w:tab/>
        <w:t xml:space="preserve">Telefon: 0498-20 36 20 </w:t>
      </w:r>
      <w:r>
        <w:tab/>
      </w:r>
      <w:r>
        <w:tab/>
      </w:r>
      <w:r w:rsidR="003F0B05">
        <w:tab/>
      </w:r>
      <w:r w:rsidRPr="1482C29E">
        <w:rPr>
          <w:color w:val="0563C1"/>
          <w:u w:val="single"/>
        </w:rPr>
        <w:t>eva.elisdotter@</w:t>
      </w:r>
      <w:r w:rsidRPr="1482C29E" w:rsidR="00144552">
        <w:rPr>
          <w:color w:val="0563C1"/>
          <w:u w:val="single"/>
        </w:rPr>
        <w:t>edu.</w:t>
      </w:r>
      <w:r w:rsidRPr="1482C29E">
        <w:rPr>
          <w:color w:val="0563C1"/>
          <w:u w:val="single"/>
        </w:rPr>
        <w:t>gotland.se</w:t>
      </w:r>
      <w:r>
        <w:t xml:space="preserve">  </w:t>
      </w:r>
    </w:p>
    <w:p w:rsidR="004279B4" w14:paraId="5C6B88F9" w14:textId="77777777">
      <w:pPr>
        <w:spacing w:after="14" w:line="259" w:lineRule="auto"/>
        <w:ind w:left="0" w:right="0" w:firstLine="0"/>
      </w:pPr>
      <w:r>
        <w:t xml:space="preserve"> </w:t>
      </w:r>
    </w:p>
    <w:p w:rsidR="004279B4" w14:paraId="2472A807" w14:textId="7D99CFC9">
      <w:pPr>
        <w:tabs>
          <w:tab w:val="center" w:pos="3409"/>
          <w:tab w:val="center" w:pos="5216"/>
          <w:tab w:val="center" w:pos="7555"/>
        </w:tabs>
        <w:ind w:left="-15" w:right="0" w:firstLine="0"/>
      </w:pPr>
      <w:r w:rsidRPr="1482C29E">
        <w:rPr>
          <w:b/>
          <w:bCs/>
          <w:lang w:val="de-DE"/>
        </w:rPr>
        <w:t xml:space="preserve">Utbildningshandläggare </w:t>
      </w:r>
      <w:r w:rsidRPr="1482C29E">
        <w:rPr>
          <w:lang w:val="de-DE"/>
        </w:rPr>
        <w:t xml:space="preserve"> </w:t>
      </w:r>
      <w:r w:rsidRPr="1482C29E" w:rsidR="00575608">
        <w:rPr>
          <w:lang w:val="de-DE"/>
        </w:rPr>
        <w:t xml:space="preserve">     </w:t>
      </w:r>
      <w:r w:rsidRPr="1482C29E">
        <w:rPr>
          <w:lang w:val="de-DE"/>
        </w:rPr>
        <w:t xml:space="preserve">Maggan Qviström   </w:t>
      </w:r>
      <w:r>
        <w:tab/>
      </w:r>
      <w:r>
        <w:tab/>
      </w:r>
      <w:r w:rsidRPr="1482C29E">
        <w:rPr>
          <w:lang w:val="de-DE"/>
        </w:rPr>
        <w:t xml:space="preserve">Telefon: 0498-26 95 50 </w:t>
      </w:r>
    </w:p>
    <w:tbl>
      <w:tblPr>
        <w:tblStyle w:val="TableGrid1"/>
        <w:tblW w:w="5000" w:type="pct"/>
        <w:tblInd w:w="0" w:type="dxa"/>
        <w:tblLook w:val="04A0"/>
      </w:tblPr>
      <w:tblGrid>
        <w:gridCol w:w="2553"/>
        <w:gridCol w:w="3971"/>
        <w:gridCol w:w="2600"/>
      </w:tblGrid>
      <w:tr w14:paraId="7E5D004E" w14:textId="77777777" w:rsidTr="59CA38DC">
        <w:tblPrEx>
          <w:tblW w:w="5000" w:type="pct"/>
          <w:tblInd w:w="0" w:type="dxa"/>
          <w:tblLook w:val="04A0"/>
        </w:tblPrEx>
        <w:trPr>
          <w:trHeight w:val="547"/>
        </w:trPr>
        <w:tc>
          <w:tcPr>
            <w:tcW w:w="1399" w:type="pct"/>
            <w:tcBorders>
              <w:top w:val="nil"/>
              <w:left w:val="nil"/>
              <w:bottom w:val="nil"/>
              <w:right w:val="nil"/>
            </w:tcBorders>
          </w:tcPr>
          <w:p w:rsidR="004279B4" w14:paraId="5DA4D9C6" w14:textId="77777777">
            <w:pPr>
              <w:spacing w:after="0" w:line="259" w:lineRule="auto"/>
              <w:ind w:left="0" w:right="0" w:firstLine="0"/>
            </w:pPr>
            <w:r>
              <w:t xml:space="preserve"> </w:t>
            </w:r>
            <w:r>
              <w:tab/>
              <w:t xml:space="preserve"> </w:t>
            </w:r>
          </w:p>
          <w:p w:rsidR="004279B4" w14:paraId="18437AD7" w14:textId="77777777">
            <w:pPr>
              <w:spacing w:after="0" w:line="259" w:lineRule="auto"/>
              <w:ind w:left="0" w:right="0" w:firstLine="0"/>
            </w:pPr>
            <w:r>
              <w:rPr>
                <w:b/>
              </w:rPr>
              <w:t xml:space="preserve"> </w:t>
            </w:r>
          </w:p>
        </w:tc>
        <w:tc>
          <w:tcPr>
            <w:tcW w:w="2176" w:type="pct"/>
            <w:tcBorders>
              <w:top w:val="nil"/>
              <w:left w:val="nil"/>
              <w:bottom w:val="nil"/>
              <w:right w:val="nil"/>
            </w:tcBorders>
          </w:tcPr>
          <w:p w:rsidR="004279B4" w14:paraId="6FCC51E2" w14:textId="77777777">
            <w:pPr>
              <w:spacing w:after="0" w:line="259" w:lineRule="auto"/>
              <w:ind w:left="0" w:right="0" w:firstLine="0"/>
            </w:pPr>
            <w:r>
              <w:rPr>
                <w:color w:val="0563C1"/>
                <w:u w:val="single" w:color="0563C1"/>
              </w:rPr>
              <w:t>margaretha.qvistrom@</w:t>
            </w:r>
            <w:r w:rsidR="00144552">
              <w:rPr>
                <w:color w:val="0563C1"/>
                <w:u w:val="single" w:color="0563C1"/>
              </w:rPr>
              <w:t>edu.</w:t>
            </w:r>
            <w:r>
              <w:rPr>
                <w:color w:val="0563C1"/>
                <w:u w:val="single" w:color="0563C1"/>
              </w:rPr>
              <w:t>gotland.se</w:t>
            </w:r>
            <w:r>
              <w:t xml:space="preserve">  </w:t>
            </w:r>
          </w:p>
        </w:tc>
        <w:tc>
          <w:tcPr>
            <w:tcW w:w="1426" w:type="pct"/>
            <w:tcBorders>
              <w:top w:val="nil"/>
              <w:left w:val="nil"/>
              <w:bottom w:val="nil"/>
              <w:right w:val="nil"/>
            </w:tcBorders>
          </w:tcPr>
          <w:p w:rsidR="004279B4" w14:paraId="0C6E4BC2" w14:textId="77777777">
            <w:pPr>
              <w:spacing w:after="160" w:line="259" w:lineRule="auto"/>
              <w:ind w:left="0" w:right="0" w:firstLine="0"/>
            </w:pPr>
          </w:p>
        </w:tc>
      </w:tr>
      <w:tr w14:paraId="14CF5D2D" w14:textId="77777777" w:rsidTr="59CA38DC">
        <w:tblPrEx>
          <w:tblW w:w="5000" w:type="pct"/>
          <w:tblInd w:w="0" w:type="dxa"/>
          <w:tblLook w:val="04A0"/>
        </w:tblPrEx>
        <w:trPr>
          <w:trHeight w:val="289"/>
        </w:trPr>
        <w:tc>
          <w:tcPr>
            <w:tcW w:w="1399" w:type="pct"/>
            <w:tcBorders>
              <w:top w:val="nil"/>
              <w:left w:val="nil"/>
              <w:bottom w:val="nil"/>
              <w:right w:val="nil"/>
            </w:tcBorders>
          </w:tcPr>
          <w:p w:rsidR="004279B4" w14:paraId="50E19E54" w14:textId="77777777">
            <w:pPr>
              <w:spacing w:after="0" w:line="259" w:lineRule="auto"/>
              <w:ind w:left="0" w:right="0" w:firstLine="0"/>
            </w:pPr>
            <w:r>
              <w:rPr>
                <w:b/>
              </w:rPr>
              <w:t>Utbildningshandläggare</w:t>
            </w:r>
            <w:r>
              <w:t xml:space="preserve"> </w:t>
            </w:r>
          </w:p>
        </w:tc>
        <w:tc>
          <w:tcPr>
            <w:tcW w:w="2176" w:type="pct"/>
            <w:tcBorders>
              <w:top w:val="nil"/>
              <w:left w:val="nil"/>
              <w:bottom w:val="nil"/>
              <w:right w:val="nil"/>
            </w:tcBorders>
          </w:tcPr>
          <w:p w:rsidR="004279B4" w14:paraId="7A83EF3A" w14:textId="45CD3C27">
            <w:pPr>
              <w:tabs>
                <w:tab w:val="center" w:pos="2606"/>
              </w:tabs>
              <w:spacing w:after="0" w:line="259" w:lineRule="auto"/>
              <w:ind w:left="0" w:right="0" w:firstLine="0"/>
            </w:pPr>
            <w:r>
              <w:t>Camilla Jandén</w:t>
            </w:r>
            <w:r w:rsidR="00A56752">
              <w:t xml:space="preserve"> </w:t>
            </w:r>
          </w:p>
        </w:tc>
        <w:tc>
          <w:tcPr>
            <w:tcW w:w="1426" w:type="pct"/>
            <w:tcBorders>
              <w:top w:val="nil"/>
              <w:left w:val="nil"/>
              <w:bottom w:val="nil"/>
              <w:right w:val="nil"/>
            </w:tcBorders>
          </w:tcPr>
          <w:p w:rsidR="004279B4" w14:paraId="327D87CC" w14:textId="77777777">
            <w:pPr>
              <w:spacing w:after="0" w:line="259" w:lineRule="auto"/>
              <w:ind w:left="0" w:right="0" w:firstLine="0"/>
            </w:pPr>
            <w:r>
              <w:t>Telefon: 0498-2</w:t>
            </w:r>
            <w:r w:rsidR="00906D81">
              <w:t>6</w:t>
            </w:r>
            <w:r>
              <w:t xml:space="preserve"> </w:t>
            </w:r>
            <w:r w:rsidR="00906D81">
              <w:t>95</w:t>
            </w:r>
            <w:r>
              <w:t xml:space="preserve"> </w:t>
            </w:r>
            <w:r w:rsidR="00906D81">
              <w:t>50</w:t>
            </w:r>
            <w:r>
              <w:t xml:space="preserve"> </w:t>
            </w:r>
          </w:p>
        </w:tc>
      </w:tr>
      <w:tr w14:paraId="2DCE0A0C" w14:textId="77777777" w:rsidTr="59CA38DC">
        <w:tblPrEx>
          <w:tblW w:w="5000" w:type="pct"/>
          <w:tblInd w:w="0" w:type="dxa"/>
          <w:tblLook w:val="04A0"/>
        </w:tblPrEx>
        <w:trPr>
          <w:trHeight w:val="581"/>
        </w:trPr>
        <w:tc>
          <w:tcPr>
            <w:tcW w:w="1399" w:type="pct"/>
            <w:tcBorders>
              <w:top w:val="nil"/>
              <w:left w:val="nil"/>
              <w:bottom w:val="nil"/>
              <w:right w:val="nil"/>
            </w:tcBorders>
          </w:tcPr>
          <w:p w:rsidR="004279B4" w14:paraId="7236466F" w14:textId="77777777">
            <w:pPr>
              <w:spacing w:after="0" w:line="259" w:lineRule="auto"/>
              <w:ind w:left="0" w:right="0" w:firstLine="0"/>
            </w:pPr>
            <w:r>
              <w:t xml:space="preserve"> </w:t>
            </w:r>
            <w:r>
              <w:tab/>
              <w:t xml:space="preserve"> </w:t>
            </w:r>
          </w:p>
          <w:p w:rsidR="004279B4" w14:paraId="27390E48" w14:textId="77777777">
            <w:pPr>
              <w:spacing w:after="0" w:line="259" w:lineRule="auto"/>
              <w:ind w:left="0" w:right="0" w:firstLine="0"/>
            </w:pPr>
            <w:r>
              <w:rPr>
                <w:b/>
              </w:rPr>
              <w:t xml:space="preserve"> </w:t>
            </w:r>
          </w:p>
        </w:tc>
        <w:tc>
          <w:tcPr>
            <w:tcW w:w="2176" w:type="pct"/>
            <w:tcBorders>
              <w:top w:val="nil"/>
              <w:left w:val="nil"/>
              <w:bottom w:val="nil"/>
              <w:right w:val="nil"/>
            </w:tcBorders>
          </w:tcPr>
          <w:p w:rsidR="004279B4" w14:paraId="0B4CFC8E" w14:textId="2C37172D">
            <w:pPr>
              <w:spacing w:after="0" w:line="259" w:lineRule="auto"/>
              <w:ind w:left="0" w:right="0" w:firstLine="0"/>
            </w:pPr>
            <w:hyperlink r:id="rId17">
              <w:r w:rsidRPr="59CA38DC">
                <w:rPr>
                  <w:rStyle w:val="Hyperlink"/>
                </w:rPr>
                <w:t>Camilla.janden01@edu.gotland.se</w:t>
              </w:r>
            </w:hyperlink>
          </w:p>
          <w:p w:rsidR="004279B4" w14:paraId="52E5A0AB" w14:textId="59E5F407">
            <w:pPr>
              <w:spacing w:after="0" w:line="259" w:lineRule="auto"/>
              <w:ind w:left="0" w:right="0" w:firstLine="0"/>
            </w:pPr>
          </w:p>
        </w:tc>
        <w:tc>
          <w:tcPr>
            <w:tcW w:w="1426" w:type="pct"/>
            <w:tcBorders>
              <w:top w:val="nil"/>
              <w:left w:val="nil"/>
              <w:bottom w:val="nil"/>
              <w:right w:val="nil"/>
            </w:tcBorders>
          </w:tcPr>
          <w:p w:rsidR="004279B4" w14:paraId="4E51A905" w14:textId="77777777">
            <w:pPr>
              <w:spacing w:after="160" w:line="259" w:lineRule="auto"/>
              <w:ind w:left="0" w:right="0" w:firstLine="0"/>
            </w:pPr>
          </w:p>
        </w:tc>
      </w:tr>
      <w:tr w14:paraId="3F76ADF1" w14:textId="77777777" w:rsidTr="59CA38DC">
        <w:tblPrEx>
          <w:tblW w:w="5000" w:type="pct"/>
          <w:tblInd w:w="0" w:type="dxa"/>
          <w:tblLook w:val="04A0"/>
        </w:tblPrEx>
        <w:trPr>
          <w:trHeight w:val="289"/>
        </w:trPr>
        <w:tc>
          <w:tcPr>
            <w:tcW w:w="1399" w:type="pct"/>
            <w:tcBorders>
              <w:top w:val="nil"/>
              <w:left w:val="nil"/>
              <w:bottom w:val="nil"/>
              <w:right w:val="nil"/>
            </w:tcBorders>
          </w:tcPr>
          <w:p w:rsidR="004279B4" w14:paraId="5464310B" w14:textId="77777777">
            <w:pPr>
              <w:spacing w:after="0" w:line="259" w:lineRule="auto"/>
              <w:ind w:left="0" w:right="0" w:firstLine="0"/>
            </w:pPr>
            <w:r>
              <w:rPr>
                <w:b/>
              </w:rPr>
              <w:t xml:space="preserve">Receptionsvärd </w:t>
            </w:r>
            <w:r>
              <w:t xml:space="preserve"> </w:t>
            </w:r>
          </w:p>
        </w:tc>
        <w:tc>
          <w:tcPr>
            <w:tcW w:w="2176" w:type="pct"/>
            <w:tcBorders>
              <w:top w:val="nil"/>
              <w:left w:val="nil"/>
              <w:bottom w:val="nil"/>
              <w:right w:val="nil"/>
            </w:tcBorders>
          </w:tcPr>
          <w:p w:rsidR="004279B4" w14:paraId="22BA662A" w14:textId="77777777">
            <w:pPr>
              <w:tabs>
                <w:tab w:val="center" w:pos="2606"/>
              </w:tabs>
              <w:spacing w:after="0" w:line="259" w:lineRule="auto"/>
              <w:ind w:left="0" w:right="0" w:firstLine="0"/>
            </w:pPr>
            <w:r>
              <w:t>Peter Engström</w:t>
            </w:r>
          </w:p>
        </w:tc>
        <w:tc>
          <w:tcPr>
            <w:tcW w:w="1426" w:type="pct"/>
            <w:tcBorders>
              <w:top w:val="nil"/>
              <w:left w:val="nil"/>
              <w:bottom w:val="nil"/>
              <w:right w:val="nil"/>
            </w:tcBorders>
          </w:tcPr>
          <w:p w:rsidR="004279B4" w14:paraId="63EE13B3" w14:textId="77777777">
            <w:pPr>
              <w:spacing w:after="0" w:line="259" w:lineRule="auto"/>
              <w:ind w:left="0" w:right="0" w:firstLine="0"/>
            </w:pPr>
            <w:r>
              <w:t>Telefon: 0498-2</w:t>
            </w:r>
            <w:r w:rsidR="00906D81">
              <w:t>0</w:t>
            </w:r>
            <w:r>
              <w:t xml:space="preserve"> </w:t>
            </w:r>
            <w:r w:rsidR="00906D81">
              <w:t>36</w:t>
            </w:r>
            <w:r>
              <w:t xml:space="preserve"> </w:t>
            </w:r>
            <w:r w:rsidR="00906D81">
              <w:t>98</w:t>
            </w:r>
            <w:r>
              <w:t xml:space="preserve"> </w:t>
            </w:r>
          </w:p>
        </w:tc>
      </w:tr>
      <w:tr w14:paraId="7CA0D50A" w14:textId="77777777" w:rsidTr="59CA38DC">
        <w:tblPrEx>
          <w:tblW w:w="5000" w:type="pct"/>
          <w:tblInd w:w="0" w:type="dxa"/>
          <w:tblLook w:val="04A0"/>
        </w:tblPrEx>
        <w:trPr>
          <w:trHeight w:val="580"/>
        </w:trPr>
        <w:tc>
          <w:tcPr>
            <w:tcW w:w="1399" w:type="pct"/>
            <w:tcBorders>
              <w:top w:val="nil"/>
              <w:left w:val="nil"/>
              <w:bottom w:val="nil"/>
              <w:right w:val="nil"/>
            </w:tcBorders>
          </w:tcPr>
          <w:p w:rsidR="004279B4" w14:paraId="46FBD051" w14:textId="77777777">
            <w:pPr>
              <w:spacing w:after="0" w:line="259" w:lineRule="auto"/>
              <w:ind w:left="0" w:right="0" w:firstLine="0"/>
            </w:pPr>
            <w:r>
              <w:t xml:space="preserve"> </w:t>
            </w:r>
            <w:r>
              <w:tab/>
              <w:t xml:space="preserve"> </w:t>
            </w:r>
          </w:p>
          <w:p w:rsidR="004279B4" w14:paraId="45737E21" w14:textId="77777777">
            <w:pPr>
              <w:spacing w:after="0" w:line="259" w:lineRule="auto"/>
              <w:ind w:left="0" w:right="0" w:firstLine="0"/>
            </w:pPr>
            <w:r>
              <w:t xml:space="preserve"> </w:t>
            </w:r>
          </w:p>
        </w:tc>
        <w:tc>
          <w:tcPr>
            <w:tcW w:w="2176" w:type="pct"/>
            <w:tcBorders>
              <w:top w:val="nil"/>
              <w:left w:val="nil"/>
              <w:bottom w:val="nil"/>
              <w:right w:val="nil"/>
            </w:tcBorders>
          </w:tcPr>
          <w:p w:rsidR="004279B4" w14:paraId="7ABA957F" w14:textId="77777777">
            <w:pPr>
              <w:spacing w:after="0" w:line="259" w:lineRule="auto"/>
              <w:ind w:left="0" w:right="0" w:firstLine="0"/>
            </w:pPr>
            <w:hyperlink r:id="rId18" w:history="1">
              <w:r w:rsidRPr="00A67DB6">
                <w:rPr>
                  <w:rStyle w:val="Hyperlink"/>
                </w:rPr>
                <w:t>peter.engstrom01@edu.gotland.se</w:t>
              </w:r>
            </w:hyperlink>
            <w:r w:rsidR="00906D81">
              <w:rPr>
                <w:color w:val="0563C1"/>
                <w:u w:val="single" w:color="0563C1"/>
              </w:rPr>
              <w:t xml:space="preserve"> </w:t>
            </w:r>
          </w:p>
        </w:tc>
        <w:tc>
          <w:tcPr>
            <w:tcW w:w="1426" w:type="pct"/>
            <w:tcBorders>
              <w:top w:val="nil"/>
              <w:left w:val="nil"/>
              <w:bottom w:val="nil"/>
              <w:right w:val="nil"/>
            </w:tcBorders>
          </w:tcPr>
          <w:p w:rsidR="004279B4" w:rsidP="4E71FAC4" w14:paraId="63061D59" w14:textId="77777777">
            <w:pPr>
              <w:spacing w:after="160" w:line="259" w:lineRule="auto"/>
              <w:ind w:left="0" w:right="0" w:firstLine="0"/>
              <w:rPr>
                <w:i/>
                <w:iCs/>
                <w:color w:val="FF0000"/>
              </w:rPr>
            </w:pPr>
          </w:p>
        </w:tc>
      </w:tr>
      <w:tr w14:paraId="63D1F8AA" w14:textId="77777777" w:rsidTr="59CA38DC">
        <w:tblPrEx>
          <w:tblW w:w="5000" w:type="pct"/>
          <w:tblInd w:w="0" w:type="dxa"/>
          <w:tblLook w:val="04A0"/>
        </w:tblPrEx>
        <w:trPr>
          <w:trHeight w:val="192"/>
        </w:trPr>
        <w:tc>
          <w:tcPr>
            <w:tcW w:w="1399" w:type="pct"/>
            <w:tcBorders>
              <w:top w:val="nil"/>
              <w:left w:val="nil"/>
              <w:bottom w:val="nil"/>
              <w:right w:val="nil"/>
            </w:tcBorders>
          </w:tcPr>
          <w:p w:rsidR="004279B4" w:rsidRPr="003F0B05" w14:paraId="4119EE8C" w14:textId="731E4C4C">
            <w:pPr>
              <w:spacing w:after="0" w:line="259" w:lineRule="auto"/>
              <w:ind w:left="0" w:right="0" w:firstLine="0"/>
              <w:rPr>
                <w:b/>
                <w:bCs/>
              </w:rPr>
            </w:pPr>
            <w:r w:rsidRPr="6F2C9373">
              <w:rPr>
                <w:b/>
                <w:bCs/>
              </w:rPr>
              <w:t>Tentamenservice</w:t>
            </w:r>
          </w:p>
        </w:tc>
        <w:tc>
          <w:tcPr>
            <w:tcW w:w="2176" w:type="pct"/>
            <w:tcBorders>
              <w:top w:val="nil"/>
              <w:left w:val="nil"/>
              <w:bottom w:val="nil"/>
              <w:right w:val="nil"/>
            </w:tcBorders>
          </w:tcPr>
          <w:p w:rsidR="004279B4" w14:paraId="1AE14BE6" w14:textId="500E7DB9">
            <w:pPr>
              <w:tabs>
                <w:tab w:val="center" w:pos="2606"/>
              </w:tabs>
              <w:spacing w:after="0" w:line="259" w:lineRule="auto"/>
              <w:ind w:left="0" w:right="0" w:firstLine="0"/>
            </w:pPr>
            <w:r>
              <w:t>Caroline Utsi</w:t>
            </w:r>
            <w:r w:rsidR="00A56752">
              <w:t xml:space="preserve"> </w:t>
            </w:r>
          </w:p>
        </w:tc>
        <w:tc>
          <w:tcPr>
            <w:tcW w:w="1426" w:type="pct"/>
            <w:tcBorders>
              <w:top w:val="nil"/>
              <w:left w:val="nil"/>
              <w:bottom w:val="nil"/>
              <w:right w:val="nil"/>
            </w:tcBorders>
          </w:tcPr>
          <w:p w:rsidR="004279B4" w14:paraId="502984A1" w14:textId="0F113F93">
            <w:pPr>
              <w:spacing w:after="0" w:line="259" w:lineRule="auto"/>
              <w:ind w:left="0" w:right="0" w:firstLine="0"/>
              <w:jc w:val="both"/>
            </w:pPr>
            <w:r>
              <w:t>Telefon: 0498-26 32 16</w:t>
            </w:r>
          </w:p>
        </w:tc>
      </w:tr>
      <w:tr w14:paraId="7CCFC632" w14:textId="77777777" w:rsidTr="59CA38DC">
        <w:tblPrEx>
          <w:tblW w:w="5000" w:type="pct"/>
          <w:tblInd w:w="0" w:type="dxa"/>
          <w:tblLook w:val="04A0"/>
        </w:tblPrEx>
        <w:trPr>
          <w:trHeight w:val="699"/>
        </w:trPr>
        <w:tc>
          <w:tcPr>
            <w:tcW w:w="1399" w:type="pct"/>
            <w:tcBorders>
              <w:top w:val="nil"/>
              <w:left w:val="nil"/>
              <w:bottom w:val="nil"/>
              <w:right w:val="nil"/>
            </w:tcBorders>
          </w:tcPr>
          <w:p w:rsidR="004279B4" w:rsidP="00575608" w14:paraId="093D8C58" w14:textId="4656DAA8">
            <w:pPr>
              <w:spacing w:after="0" w:line="259" w:lineRule="auto"/>
              <w:ind w:left="0" w:right="0" w:firstLine="0"/>
            </w:pPr>
          </w:p>
        </w:tc>
        <w:tc>
          <w:tcPr>
            <w:tcW w:w="2176" w:type="pct"/>
            <w:tcBorders>
              <w:top w:val="nil"/>
              <w:left w:val="nil"/>
              <w:bottom w:val="nil"/>
              <w:right w:val="nil"/>
            </w:tcBorders>
          </w:tcPr>
          <w:p w:rsidR="004279B4" w:rsidRPr="001610AA" w14:paraId="7BF974B6" w14:textId="0DE070D8">
            <w:pPr>
              <w:spacing w:after="0" w:line="259" w:lineRule="auto"/>
              <w:ind w:left="0" w:right="0" w:firstLine="0"/>
            </w:pPr>
            <w:hyperlink r:id="rId19">
              <w:r w:rsidRPr="6F2C9373">
                <w:rPr>
                  <w:rStyle w:val="Hyperlink"/>
                </w:rPr>
                <w:t>Caroline.utsi@edu.gotland.se</w:t>
              </w:r>
            </w:hyperlink>
          </w:p>
          <w:p w:rsidR="004279B4" w:rsidRPr="001610AA" w14:paraId="193DC5BE" w14:textId="64B96002">
            <w:pPr>
              <w:spacing w:after="0" w:line="259" w:lineRule="auto"/>
              <w:ind w:left="0" w:right="0" w:firstLine="0"/>
            </w:pPr>
          </w:p>
        </w:tc>
        <w:tc>
          <w:tcPr>
            <w:tcW w:w="1426" w:type="pct"/>
            <w:tcBorders>
              <w:top w:val="nil"/>
              <w:left w:val="nil"/>
              <w:bottom w:val="nil"/>
              <w:right w:val="nil"/>
            </w:tcBorders>
          </w:tcPr>
          <w:p w:rsidR="004279B4" w14:paraId="71D7BF38" w14:textId="77777777">
            <w:pPr>
              <w:spacing w:after="160" w:line="259" w:lineRule="auto"/>
              <w:ind w:left="0" w:right="0" w:firstLine="0"/>
            </w:pPr>
          </w:p>
        </w:tc>
      </w:tr>
    </w:tbl>
    <w:p w:rsidR="004279B4" w:rsidP="59CA38DC" w14:paraId="49F359EF" w14:textId="79DE4BD4">
      <w:pPr>
        <w:spacing w:after="328"/>
        <w:ind w:left="-15" w:right="47" w:firstLine="0"/>
      </w:pPr>
      <w:r w:rsidRPr="59CA38DC">
        <w:rPr>
          <w:b/>
          <w:bCs/>
        </w:rPr>
        <w:t>Ledningsstöd</w:t>
      </w:r>
      <w:r w:rsidR="2F9D6808">
        <w:t xml:space="preserve">  </w:t>
      </w:r>
      <w:r w:rsidR="26F53301">
        <w:t xml:space="preserve">                       </w:t>
      </w:r>
      <w:r w:rsidR="2C577FEA">
        <w:t xml:space="preserve">Petra Larsson   </w:t>
      </w:r>
      <w:r w:rsidR="2257B585">
        <w:tab/>
      </w:r>
      <w:r w:rsidR="2C577FEA">
        <w:t xml:space="preserve"> </w:t>
      </w:r>
      <w:r w:rsidR="2257B585">
        <w:tab/>
      </w:r>
      <w:r w:rsidR="2257B585">
        <w:tab/>
      </w:r>
      <w:r w:rsidR="2C577FEA">
        <w:t>Telefon: 0498-20 35 10</w:t>
      </w:r>
      <w:r w:rsidR="2257B585">
        <w:tab/>
      </w:r>
      <w:r w:rsidR="2C577FEA">
        <w:t xml:space="preserve"> </w:t>
      </w:r>
      <w:r w:rsidR="68616BA3">
        <w:t xml:space="preserve">                       </w:t>
      </w:r>
      <w:r w:rsidR="2257B585">
        <w:tab/>
      </w:r>
      <w:r w:rsidRPr="59CA38DC" w:rsidR="7B7BE26F">
        <w:rPr>
          <w:color w:val="0563C1"/>
        </w:rPr>
        <w:t xml:space="preserve">                       </w:t>
      </w:r>
      <w:r w:rsidRPr="59CA38DC" w:rsidR="2C577FEA">
        <w:rPr>
          <w:color w:val="0563C1"/>
          <w:u w:val="single"/>
        </w:rPr>
        <w:t>petra.larsson01@</w:t>
      </w:r>
      <w:r w:rsidRPr="59CA38DC" w:rsidR="4E144D0E">
        <w:rPr>
          <w:color w:val="0563C1"/>
          <w:u w:val="single"/>
        </w:rPr>
        <w:t>edu.</w:t>
      </w:r>
      <w:r w:rsidRPr="59CA38DC" w:rsidR="2C577FEA">
        <w:rPr>
          <w:color w:val="0563C1"/>
          <w:u w:val="single"/>
        </w:rPr>
        <w:t>gotland.se</w:t>
      </w:r>
      <w:r w:rsidR="2C577FEA">
        <w:t xml:space="preserve">  </w:t>
      </w:r>
    </w:p>
    <w:p w:rsidR="004279B4" w:rsidP="33F4DC1F" w14:paraId="4AA2B69B" w14:textId="5DD1A0FA">
      <w:pPr>
        <w:pStyle w:val="Heading1"/>
        <w:ind w:left="-15" w:firstLine="0"/>
      </w:pPr>
      <w:bookmarkStart w:id="1" w:name="_Toc256000001"/>
      <w:r>
        <w:t>S</w:t>
      </w:r>
      <w:r w:rsidR="6406AA52">
        <w:t>tudie- och yrkesvägledning</w:t>
      </w:r>
      <w:bookmarkEnd w:id="1"/>
    </w:p>
    <w:p w:rsidR="004279B4" w:rsidP="33F4DC1F" w14:paraId="5478C22B" w14:textId="4C24EF9A">
      <w:pPr>
        <w:spacing w:after="0" w:line="259" w:lineRule="auto"/>
        <w:ind w:left="0" w:right="0" w:firstLine="0"/>
      </w:pPr>
      <w:r>
        <w:t xml:space="preserve">Vi erbjuder dig hjälp att planera dina studier. Du har möjlighet att få vägledning av våra studie- och yrkesvägledare på Vuxenutbildningen. Boka tid </w:t>
      </w:r>
      <w:r w:rsidR="774A6509">
        <w:t xml:space="preserve">på </w:t>
      </w:r>
      <w:r>
        <w:t xml:space="preserve">vår </w:t>
      </w:r>
      <w:r w:rsidR="5343C097">
        <w:t>webbplats</w:t>
      </w:r>
      <w:r>
        <w:t xml:space="preserve">: </w:t>
      </w:r>
      <w:hyperlink r:id="rId20">
        <w:r w:rsidRPr="0C0A5989" w:rsidR="058E8D89">
          <w:rPr>
            <w:color w:val="0563C1"/>
            <w:u w:val="single"/>
          </w:rPr>
          <w:t>gotland.se/syvforvuxna</w:t>
        </w:r>
      </w:hyperlink>
      <w:hyperlink r:id="rId21">
        <w:r w:rsidR="527EDD19">
          <w:t xml:space="preserve"> </w:t>
        </w:r>
      </w:hyperlink>
      <w:r>
        <w:rPr>
          <w:rStyle w:val="CommentReference0"/>
          <w:sz w:val="22"/>
          <w:szCs w:val="22"/>
        </w:rPr>
        <w:commentReference w:id="2"/>
      </w:r>
    </w:p>
    <w:p w:rsidR="4E71FAC4" w:rsidP="4E71FAC4" w14:paraId="37BDCC34" w14:textId="77777777">
      <w:pPr>
        <w:spacing w:after="0" w:line="259" w:lineRule="auto"/>
        <w:ind w:left="0" w:right="0" w:firstLine="0"/>
      </w:pPr>
    </w:p>
    <w:tbl>
      <w:tblPr>
        <w:tblStyle w:val="TableGrid1"/>
        <w:tblW w:w="5000" w:type="pct"/>
        <w:tblInd w:w="0" w:type="dxa"/>
        <w:tblLook w:val="04A0"/>
      </w:tblPr>
      <w:tblGrid>
        <w:gridCol w:w="2758"/>
        <w:gridCol w:w="4131"/>
        <w:gridCol w:w="2235"/>
      </w:tblGrid>
      <w:tr w14:paraId="4B00B53E" w14:textId="77777777" w:rsidTr="33F4DC1F">
        <w:tblPrEx>
          <w:tblW w:w="5000" w:type="pct"/>
          <w:tblInd w:w="0" w:type="dxa"/>
          <w:tblLook w:val="04A0"/>
        </w:tblPrEx>
        <w:trPr>
          <w:trHeight w:val="258"/>
        </w:trPr>
        <w:tc>
          <w:tcPr>
            <w:tcW w:w="1511" w:type="pct"/>
            <w:tcBorders>
              <w:top w:val="nil"/>
              <w:left w:val="nil"/>
              <w:bottom w:val="nil"/>
              <w:right w:val="nil"/>
            </w:tcBorders>
          </w:tcPr>
          <w:p w:rsidR="300D7D2A" w:rsidP="4E71FAC4" w14:paraId="074FC5E7" w14:textId="77777777">
            <w:pPr>
              <w:spacing w:after="0" w:line="259" w:lineRule="auto"/>
              <w:ind w:left="0" w:right="0" w:firstLine="0"/>
            </w:pPr>
            <w:r>
              <w:t xml:space="preserve">Andrea Persson </w:t>
            </w:r>
          </w:p>
        </w:tc>
        <w:tc>
          <w:tcPr>
            <w:tcW w:w="2264" w:type="pct"/>
            <w:tcBorders>
              <w:top w:val="nil"/>
              <w:left w:val="nil"/>
              <w:bottom w:val="nil"/>
              <w:right w:val="nil"/>
            </w:tcBorders>
          </w:tcPr>
          <w:p w:rsidR="300D7D2A" w:rsidP="4E71FAC4" w14:paraId="1A67EEAF" w14:textId="77777777">
            <w:pPr>
              <w:spacing w:after="0" w:line="259" w:lineRule="auto"/>
              <w:ind w:left="0" w:right="0" w:firstLine="0"/>
            </w:pPr>
            <w:hyperlink r:id="rId26" w:history="1">
              <w:r w:rsidRPr="00A67DB6">
                <w:rPr>
                  <w:rStyle w:val="Hyperlink"/>
                </w:rPr>
                <w:t>andrea.persson@edu.gotland</w:t>
              </w:r>
            </w:hyperlink>
            <w:r w:rsidRPr="4E71FAC4">
              <w:rPr>
                <w:color w:val="0563C1"/>
                <w:u w:val="single"/>
              </w:rPr>
              <w:t>.se</w:t>
            </w:r>
            <w:r>
              <w:t xml:space="preserve">   </w:t>
            </w:r>
          </w:p>
        </w:tc>
        <w:tc>
          <w:tcPr>
            <w:tcW w:w="1225" w:type="pct"/>
            <w:tcBorders>
              <w:top w:val="nil"/>
              <w:left w:val="nil"/>
              <w:bottom w:val="nil"/>
              <w:right w:val="nil"/>
            </w:tcBorders>
          </w:tcPr>
          <w:p w:rsidR="300D7D2A" w:rsidP="4E71FAC4" w14:paraId="203C7928" w14:textId="77777777">
            <w:pPr>
              <w:spacing w:after="0" w:line="259" w:lineRule="auto"/>
              <w:ind w:left="0" w:right="0" w:firstLine="0"/>
              <w:jc w:val="both"/>
            </w:pPr>
            <w:r>
              <w:t xml:space="preserve">Telefon: </w:t>
            </w:r>
            <w:r w:rsidRPr="00485EFA">
              <w:rPr>
                <w:color w:val="auto"/>
              </w:rPr>
              <w:t>0498-20 36 72</w:t>
            </w:r>
          </w:p>
        </w:tc>
      </w:tr>
      <w:tr w14:paraId="1BB12D50" w14:textId="77777777" w:rsidTr="33F4DC1F">
        <w:tblPrEx>
          <w:tblW w:w="5000" w:type="pct"/>
          <w:tblInd w:w="0" w:type="dxa"/>
          <w:tblLook w:val="04A0"/>
        </w:tblPrEx>
        <w:trPr>
          <w:trHeight w:val="178"/>
        </w:trPr>
        <w:tc>
          <w:tcPr>
            <w:tcW w:w="1511" w:type="pct"/>
            <w:tcBorders>
              <w:top w:val="nil"/>
              <w:left w:val="nil"/>
              <w:bottom w:val="nil"/>
              <w:right w:val="nil"/>
            </w:tcBorders>
          </w:tcPr>
          <w:p w:rsidR="004279B4" w14:paraId="7535F0D3" w14:textId="77777777">
            <w:pPr>
              <w:spacing w:after="0" w:line="259" w:lineRule="auto"/>
              <w:ind w:left="0" w:right="0" w:firstLine="0"/>
            </w:pPr>
            <w:r>
              <w:t>Anna Andersson</w:t>
            </w:r>
          </w:p>
        </w:tc>
        <w:tc>
          <w:tcPr>
            <w:tcW w:w="2264" w:type="pct"/>
            <w:tcBorders>
              <w:top w:val="nil"/>
              <w:left w:val="nil"/>
              <w:bottom w:val="nil"/>
              <w:right w:val="nil"/>
            </w:tcBorders>
          </w:tcPr>
          <w:p w:rsidR="004279B4" w14:paraId="3164BEAC" w14:textId="77777777">
            <w:pPr>
              <w:spacing w:after="0" w:line="259" w:lineRule="auto"/>
              <w:ind w:left="0" w:right="0" w:firstLine="0"/>
            </w:pPr>
            <w:hyperlink r:id="rId27" w:history="1">
              <w:r w:rsidRPr="00A67DB6">
                <w:rPr>
                  <w:rStyle w:val="Hyperlink"/>
                </w:rPr>
                <w:t>anna.andersson05@edu.gotland</w:t>
              </w:r>
            </w:hyperlink>
            <w:r w:rsidRPr="34049F60" w:rsidR="00D0588C">
              <w:rPr>
                <w:color w:val="0563C1"/>
                <w:u w:val="single"/>
              </w:rPr>
              <w:t>.se</w:t>
            </w:r>
            <w:r w:rsidR="00D0588C">
              <w:t xml:space="preserve"> </w:t>
            </w:r>
          </w:p>
        </w:tc>
        <w:tc>
          <w:tcPr>
            <w:tcW w:w="1225" w:type="pct"/>
            <w:tcBorders>
              <w:top w:val="nil"/>
              <w:left w:val="nil"/>
              <w:bottom w:val="nil"/>
              <w:right w:val="nil"/>
            </w:tcBorders>
          </w:tcPr>
          <w:p w:rsidR="004279B4" w14:paraId="00F3953E" w14:textId="77777777">
            <w:pPr>
              <w:spacing w:after="0" w:line="259" w:lineRule="auto"/>
              <w:ind w:left="0" w:right="0" w:firstLine="0"/>
              <w:jc w:val="both"/>
            </w:pPr>
            <w:r>
              <w:t xml:space="preserve">Telefon: </w:t>
            </w:r>
            <w:r w:rsidR="00485EFA">
              <w:t>0498-20 36 75</w:t>
            </w:r>
          </w:p>
        </w:tc>
      </w:tr>
      <w:tr w14:paraId="70A23B53" w14:textId="77777777" w:rsidTr="33F4DC1F">
        <w:tblPrEx>
          <w:tblW w:w="5000" w:type="pct"/>
          <w:tblInd w:w="0" w:type="dxa"/>
          <w:tblLook w:val="04A0"/>
        </w:tblPrEx>
        <w:trPr>
          <w:trHeight w:val="168"/>
        </w:trPr>
        <w:tc>
          <w:tcPr>
            <w:tcW w:w="1511" w:type="pct"/>
            <w:tcBorders>
              <w:top w:val="nil"/>
              <w:left w:val="nil"/>
              <w:bottom w:val="nil"/>
              <w:right w:val="nil"/>
            </w:tcBorders>
          </w:tcPr>
          <w:p w:rsidR="004279B4" w:rsidP="00575608" w14:paraId="77241BF8" w14:textId="77777777">
            <w:pPr>
              <w:tabs>
                <w:tab w:val="center" w:pos="1303"/>
              </w:tabs>
              <w:spacing w:after="0" w:line="259" w:lineRule="auto"/>
              <w:ind w:left="0" w:right="0" w:firstLine="0"/>
            </w:pPr>
            <w:r>
              <w:t xml:space="preserve">Sofi Öhrn  </w:t>
            </w:r>
          </w:p>
        </w:tc>
        <w:tc>
          <w:tcPr>
            <w:tcW w:w="2264" w:type="pct"/>
            <w:tcBorders>
              <w:top w:val="nil"/>
              <w:left w:val="nil"/>
              <w:bottom w:val="nil"/>
              <w:right w:val="nil"/>
            </w:tcBorders>
          </w:tcPr>
          <w:p w:rsidR="004279B4" w14:paraId="3F51F07E" w14:textId="77777777">
            <w:pPr>
              <w:tabs>
                <w:tab w:val="center" w:pos="2606"/>
              </w:tabs>
              <w:spacing w:after="0" w:line="259" w:lineRule="auto"/>
              <w:ind w:left="0" w:right="0" w:firstLine="0"/>
            </w:pPr>
            <w:hyperlink r:id="rId28" w:history="1">
              <w:r w:rsidRPr="00A67DB6">
                <w:rPr>
                  <w:rStyle w:val="Hyperlink"/>
                </w:rPr>
                <w:t>sofi.ohrn@edu.gotland</w:t>
              </w:r>
            </w:hyperlink>
            <w:r>
              <w:rPr>
                <w:color w:val="0563C1"/>
                <w:u w:val="single" w:color="0563C1"/>
              </w:rPr>
              <w:t>.se</w:t>
            </w:r>
            <w:r>
              <w:t xml:space="preserve"> </w:t>
            </w:r>
            <w:r>
              <w:tab/>
              <w:t xml:space="preserve"> </w:t>
            </w:r>
          </w:p>
        </w:tc>
        <w:tc>
          <w:tcPr>
            <w:tcW w:w="1225" w:type="pct"/>
            <w:tcBorders>
              <w:top w:val="nil"/>
              <w:left w:val="nil"/>
              <w:bottom w:val="nil"/>
              <w:right w:val="nil"/>
            </w:tcBorders>
          </w:tcPr>
          <w:p w:rsidR="004279B4" w14:paraId="4583E984" w14:textId="77777777">
            <w:pPr>
              <w:spacing w:after="0" w:line="259" w:lineRule="auto"/>
              <w:ind w:left="0" w:right="0" w:firstLine="0"/>
              <w:jc w:val="both"/>
            </w:pPr>
            <w:r>
              <w:t>Telefon: 0498-2</w:t>
            </w:r>
            <w:r w:rsidR="00EE726D">
              <w:t>0</w:t>
            </w:r>
            <w:r>
              <w:t xml:space="preserve"> 36 96 </w:t>
            </w:r>
          </w:p>
        </w:tc>
      </w:tr>
      <w:tr w14:paraId="36BCE675" w14:textId="77777777" w:rsidTr="33F4DC1F">
        <w:tblPrEx>
          <w:tblW w:w="5000" w:type="pct"/>
          <w:tblInd w:w="0" w:type="dxa"/>
          <w:tblLook w:val="04A0"/>
        </w:tblPrEx>
        <w:trPr>
          <w:trHeight w:val="581"/>
        </w:trPr>
        <w:tc>
          <w:tcPr>
            <w:tcW w:w="1511" w:type="pct"/>
            <w:tcBorders>
              <w:top w:val="nil"/>
              <w:left w:val="nil"/>
              <w:bottom w:val="nil"/>
              <w:right w:val="nil"/>
            </w:tcBorders>
          </w:tcPr>
          <w:p w:rsidR="004279B4" w14:paraId="1ACADF35" w14:textId="77777777">
            <w:pPr>
              <w:spacing w:after="0" w:line="259" w:lineRule="auto"/>
              <w:ind w:left="0" w:right="0" w:firstLine="0"/>
            </w:pPr>
            <w:r>
              <w:t xml:space="preserve">Susanne Martinsson  </w:t>
            </w:r>
          </w:p>
          <w:p w:rsidR="004279B4" w14:paraId="73E1B810" w14:textId="77777777">
            <w:pPr>
              <w:spacing w:after="0" w:line="259" w:lineRule="auto"/>
              <w:ind w:left="0" w:right="0" w:firstLine="0"/>
            </w:pPr>
            <w:r>
              <w:t xml:space="preserve"> </w:t>
            </w:r>
          </w:p>
        </w:tc>
        <w:tc>
          <w:tcPr>
            <w:tcW w:w="2264" w:type="pct"/>
            <w:tcBorders>
              <w:top w:val="nil"/>
              <w:left w:val="nil"/>
              <w:bottom w:val="nil"/>
              <w:right w:val="nil"/>
            </w:tcBorders>
          </w:tcPr>
          <w:p w:rsidR="004279B4" w14:paraId="355F266A" w14:textId="77777777">
            <w:pPr>
              <w:spacing w:after="0" w:line="259" w:lineRule="auto"/>
              <w:ind w:left="0" w:right="0" w:firstLine="0"/>
            </w:pPr>
            <w:hyperlink r:id="rId29" w:history="1">
              <w:r w:rsidRPr="00A67DB6">
                <w:rPr>
                  <w:rStyle w:val="Hyperlink"/>
                </w:rPr>
                <w:t>susanne.martinsson@edu.gotland</w:t>
              </w:r>
            </w:hyperlink>
            <w:r w:rsidRPr="4E71FAC4">
              <w:rPr>
                <w:color w:val="0563C1"/>
                <w:u w:val="single"/>
              </w:rPr>
              <w:t>.se</w:t>
            </w:r>
            <w:r>
              <w:t xml:space="preserve">  </w:t>
            </w:r>
          </w:p>
        </w:tc>
        <w:tc>
          <w:tcPr>
            <w:tcW w:w="1225" w:type="pct"/>
            <w:tcBorders>
              <w:top w:val="nil"/>
              <w:left w:val="nil"/>
              <w:bottom w:val="nil"/>
              <w:right w:val="nil"/>
            </w:tcBorders>
          </w:tcPr>
          <w:p w:rsidR="004279B4" w14:paraId="1E5179DD" w14:textId="77777777">
            <w:pPr>
              <w:spacing w:after="0" w:line="259" w:lineRule="auto"/>
              <w:ind w:left="0" w:right="0" w:firstLine="0"/>
              <w:jc w:val="both"/>
            </w:pPr>
            <w:r>
              <w:t>Telefon: 0498-</w:t>
            </w:r>
            <w:r>
              <w:rPr>
                <w:color w:val="262626"/>
              </w:rPr>
              <w:t>20 36 44</w:t>
            </w:r>
            <w:r>
              <w:t xml:space="preserve"> </w:t>
            </w:r>
          </w:p>
        </w:tc>
      </w:tr>
    </w:tbl>
    <w:p w:rsidR="004279B4" w14:paraId="7FA08ABA" w14:textId="4A932265">
      <w:pPr>
        <w:spacing w:after="0" w:line="259" w:lineRule="auto"/>
        <w:ind w:left="0" w:right="0" w:firstLine="0"/>
      </w:pPr>
      <w:r w:rsidRPr="33F4DC1F">
        <w:rPr>
          <w:color w:val="454545"/>
        </w:rPr>
        <w:t xml:space="preserve">Gemensam e-post till studievägledarna: </w:t>
      </w:r>
      <w:r w:rsidRPr="33F4DC1F">
        <w:rPr>
          <w:color w:val="0563C1"/>
          <w:u w:val="single"/>
        </w:rPr>
        <w:t>syvforvuxna@</w:t>
      </w:r>
      <w:r w:rsidRPr="33F4DC1F" w:rsidR="2AC984D3">
        <w:rPr>
          <w:color w:val="0563C1"/>
          <w:u w:val="single"/>
        </w:rPr>
        <w:t>edu.</w:t>
      </w:r>
      <w:r w:rsidRPr="33F4DC1F">
        <w:rPr>
          <w:color w:val="0563C1"/>
          <w:u w:val="single"/>
        </w:rPr>
        <w:t>gotland.se</w:t>
      </w:r>
      <w:r w:rsidRPr="33F4DC1F">
        <w:rPr>
          <w:color w:val="454545"/>
        </w:rPr>
        <w:t xml:space="preserve">  </w:t>
      </w:r>
    </w:p>
    <w:p w:rsidR="00E55B81" w:rsidP="00E55B81" w14:paraId="3A0EE60F" w14:textId="63FCF5EA">
      <w:pPr>
        <w:spacing w:after="107" w:line="259" w:lineRule="auto"/>
        <w:ind w:left="0" w:right="0" w:firstLine="0"/>
      </w:pPr>
      <w:r>
        <w:t xml:space="preserve"> </w:t>
      </w:r>
    </w:p>
    <w:p w:rsidR="3CCAF422" w:rsidP="33F4DC1F" w14:paraId="1131AE46" w14:textId="7A4BFEC5">
      <w:pPr>
        <w:pStyle w:val="Heading1"/>
        <w:ind w:left="-5"/>
      </w:pPr>
      <w:bookmarkStart w:id="3" w:name="_Toc256000002"/>
      <w:r>
        <w:t>Anpassad vuxenutbildning, Lärvux</w:t>
      </w:r>
      <w:bookmarkEnd w:id="3"/>
    </w:p>
    <w:p w:rsidR="004279B4" w:rsidP="33F4DC1F" w14:paraId="3F75B314" w14:textId="2542BC7C">
      <w:pPr>
        <w:spacing w:after="111"/>
        <w:ind w:left="-5" w:right="47"/>
      </w:pPr>
      <w:r>
        <w:t xml:space="preserve">Inom </w:t>
      </w:r>
      <w:r w:rsidR="6B75382A">
        <w:t>anpassad vuxenutbildning</w:t>
      </w:r>
      <w:r w:rsidR="1B40681C">
        <w:t xml:space="preserve"> </w:t>
      </w:r>
      <w:r w:rsidR="6B75382A">
        <w:t>(L</w:t>
      </w:r>
      <w:r>
        <w:t>ärvux</w:t>
      </w:r>
      <w:r w:rsidR="7676E2F1">
        <w:t>)</w:t>
      </w:r>
      <w:r>
        <w:t xml:space="preserve"> kan du läsa grundläggande kurser samt kurser på gymnasiesärskolenivå, inklusive yrkesinriktade kurser. </w:t>
      </w:r>
      <w:r w:rsidR="46D9B329">
        <w:t xml:space="preserve">Anpassad vuxenutbildning </w:t>
      </w:r>
      <w:r>
        <w:t xml:space="preserve">riktar sig till dig som har en förvärvad hjärnskada eller en intellektuell funktionsnedsättning.  </w:t>
      </w:r>
    </w:p>
    <w:p w:rsidR="004279B4" w14:paraId="2163D8EA" w14:textId="77777777">
      <w:pPr>
        <w:spacing w:after="106"/>
        <w:ind w:left="-5" w:right="47"/>
      </w:pPr>
      <w:r>
        <w:t>För att få veta mer vänd dig till Anna Björk,</w:t>
      </w:r>
      <w:r w:rsidR="00563F42">
        <w:t xml:space="preserve"> samordnare lärcentrum</w:t>
      </w:r>
      <w:r>
        <w:t xml:space="preserve">.  </w:t>
      </w:r>
    </w:p>
    <w:p w:rsidR="004279B4" w14:paraId="0E8549E6" w14:textId="77777777">
      <w:pPr>
        <w:spacing w:after="105"/>
        <w:ind w:left="-5" w:right="47"/>
      </w:pPr>
      <w:r>
        <w:t xml:space="preserve">Telefon: 0498- 20 35 18 </w:t>
      </w:r>
    </w:p>
    <w:p w:rsidR="004279B4" w:rsidP="00E55B81" w14:paraId="2A70BB92" w14:textId="77777777">
      <w:pPr>
        <w:spacing w:after="299" w:line="259" w:lineRule="auto"/>
        <w:ind w:left="-5" w:right="0"/>
      </w:pPr>
      <w:r>
        <w:t xml:space="preserve">E-post: </w:t>
      </w:r>
      <w:hyperlink r:id="rId30" w:history="1">
        <w:r w:rsidRPr="00A67DB6" w:rsidR="00144552">
          <w:rPr>
            <w:rStyle w:val="Hyperlink"/>
          </w:rPr>
          <w:t>anna.bjork@edu.gotland.se</w:t>
        </w:r>
      </w:hyperlink>
      <w:r>
        <w:t xml:space="preserve"> </w:t>
      </w:r>
    </w:p>
    <w:p w:rsidR="00E55B81" w:rsidP="00E55B81" w14:paraId="41D8A0AA" w14:textId="77777777">
      <w:pPr>
        <w:spacing w:after="299" w:line="259" w:lineRule="auto"/>
        <w:ind w:left="-5" w:right="0"/>
      </w:pPr>
    </w:p>
    <w:p w:rsidR="0762C0F9" w:rsidP="33F4DC1F" w14:paraId="630010BE" w14:textId="1956656B">
      <w:pPr>
        <w:pStyle w:val="Heading1"/>
        <w:ind w:left="-5"/>
      </w:pPr>
      <w:bookmarkStart w:id="4" w:name="_Toc256000003"/>
      <w:r>
        <w:t>Tentamenservice</w:t>
      </w:r>
      <w:bookmarkEnd w:id="4"/>
    </w:p>
    <w:p w:rsidR="004279B4" w:rsidP="33F4DC1F" w14:paraId="5EE8CC0E" w14:textId="457FA6E9">
      <w:pPr>
        <w:spacing w:after="0" w:line="259" w:lineRule="auto"/>
        <w:ind w:left="0" w:right="0" w:firstLine="0"/>
      </w:pPr>
      <w:r>
        <w:t xml:space="preserve">För dig som studerar på distans finns möjlighet att tentera och skriva nationella prov via vår tentamenservice. För mer information se vår hemsida eller kontakta: </w:t>
      </w:r>
    </w:p>
    <w:tbl>
      <w:tblPr>
        <w:tblStyle w:val="TableGrid1"/>
        <w:tblW w:w="8639" w:type="dxa"/>
        <w:tblInd w:w="0" w:type="dxa"/>
        <w:tblLook w:val="04A0"/>
      </w:tblPr>
      <w:tblGrid>
        <w:gridCol w:w="2370"/>
        <w:gridCol w:w="3960"/>
        <w:gridCol w:w="2309"/>
      </w:tblGrid>
      <w:tr w14:paraId="66ADC75D" w14:textId="77777777" w:rsidTr="33F4DC1F">
        <w:tblPrEx>
          <w:tblW w:w="8639" w:type="dxa"/>
          <w:tblInd w:w="0" w:type="dxa"/>
          <w:tblLook w:val="04A0"/>
        </w:tblPrEx>
        <w:trPr>
          <w:trHeight w:val="525"/>
        </w:trPr>
        <w:tc>
          <w:tcPr>
            <w:tcW w:w="2370" w:type="dxa"/>
            <w:tcBorders>
              <w:top w:val="nil"/>
              <w:left w:val="nil"/>
              <w:bottom w:val="nil"/>
              <w:right w:val="nil"/>
            </w:tcBorders>
          </w:tcPr>
          <w:p w:rsidR="004279B4" w14:paraId="23E90C01" w14:textId="19D324C2">
            <w:pPr>
              <w:spacing w:after="0" w:line="259" w:lineRule="auto"/>
              <w:ind w:left="0" w:right="0" w:firstLine="0"/>
            </w:pPr>
            <w:r>
              <w:t>C</w:t>
            </w:r>
            <w:r w:rsidR="1E9C7619">
              <w:t>aroline Utsi</w:t>
            </w:r>
          </w:p>
          <w:p w:rsidR="004279B4" w:rsidP="33F4DC1F" w14:paraId="061A7653" w14:textId="7F5DD2AD">
            <w:pPr>
              <w:spacing w:after="336" w:line="259" w:lineRule="auto"/>
              <w:ind w:left="0" w:right="0" w:firstLine="0"/>
            </w:pPr>
            <w:r>
              <w:t xml:space="preserve"> </w:t>
            </w:r>
          </w:p>
        </w:tc>
        <w:tc>
          <w:tcPr>
            <w:tcW w:w="3960" w:type="dxa"/>
            <w:tcBorders>
              <w:top w:val="nil"/>
              <w:left w:val="nil"/>
              <w:bottom w:val="nil"/>
              <w:right w:val="nil"/>
            </w:tcBorders>
          </w:tcPr>
          <w:p w:rsidR="004279B4" w14:paraId="403A09CC" w14:textId="77777777">
            <w:pPr>
              <w:spacing w:after="0" w:line="259" w:lineRule="auto"/>
              <w:ind w:left="0" w:right="0" w:firstLine="0"/>
            </w:pPr>
            <w:r>
              <w:rPr>
                <w:color w:val="0563C1"/>
                <w:u w:val="single" w:color="0563C1"/>
              </w:rPr>
              <w:t>tentamenservice@</w:t>
            </w:r>
            <w:r w:rsidR="00144552">
              <w:rPr>
                <w:color w:val="0563C1"/>
                <w:u w:val="single" w:color="0563C1"/>
              </w:rPr>
              <w:t>edu.</w:t>
            </w:r>
            <w:r>
              <w:rPr>
                <w:color w:val="0563C1"/>
                <w:u w:val="single" w:color="0563C1"/>
              </w:rPr>
              <w:t>gotland.se</w:t>
            </w:r>
            <w:r>
              <w:t xml:space="preserve">  </w:t>
            </w:r>
          </w:p>
        </w:tc>
        <w:tc>
          <w:tcPr>
            <w:tcW w:w="2309" w:type="dxa"/>
            <w:tcBorders>
              <w:top w:val="nil"/>
              <w:left w:val="nil"/>
              <w:bottom w:val="nil"/>
              <w:right w:val="nil"/>
            </w:tcBorders>
          </w:tcPr>
          <w:p w:rsidR="004279B4" w14:paraId="0D96A111" w14:textId="35D1E1B0">
            <w:pPr>
              <w:spacing w:after="0" w:line="259" w:lineRule="auto"/>
              <w:ind w:left="0" w:right="0" w:firstLine="0"/>
              <w:jc w:val="both"/>
            </w:pPr>
            <w:r>
              <w:t xml:space="preserve">Telefon: 0498-26 32 16 </w:t>
            </w:r>
          </w:p>
        </w:tc>
      </w:tr>
    </w:tbl>
    <w:p w:rsidR="0EDB4627" w:rsidP="33F4DC1F" w14:paraId="4CD39FC0" w14:textId="1A2CE6B9">
      <w:pPr>
        <w:pStyle w:val="Heading1"/>
      </w:pPr>
      <w:bookmarkStart w:id="5" w:name="_Toc256000004"/>
      <w:r>
        <w:t>Vuxbiblioteket</w:t>
      </w:r>
      <w:bookmarkEnd w:id="5"/>
    </w:p>
    <w:p w:rsidR="004279B4" w:rsidP="33F4DC1F" w14:paraId="366A451D" w14:textId="4B33331C">
      <w:pPr>
        <w:spacing w:after="0" w:line="259" w:lineRule="auto"/>
        <w:ind w:left="0" w:right="0" w:firstLine="0"/>
      </w:pPr>
      <w:r>
        <w:t xml:space="preserve">Vuxbiblioteket är öppet för studerande och personal inom Vuxenutbildningen Gotland. Här kan du låna böcker, läsa referensböcker på plats, få hjälp att söka i databaser och på Internet, läsa tidningar och tidskrifter, arbeta vid någon av våra studieplatser, låna en dator och använda på plats. Om du studerar på SFI eller grundläggande vuxenutbildning är det här du lånar dina läromedel. Du som studerar på distans kan boka rum med utrustning för muntlig examination. </w:t>
      </w:r>
    </w:p>
    <w:p w:rsidR="004279B4" w:rsidP="33F4DC1F" w14:paraId="2416805B" w14:textId="5FF06F06">
      <w:pPr>
        <w:spacing w:after="0" w:line="259" w:lineRule="auto"/>
        <w:ind w:left="0" w:right="0" w:firstLine="0"/>
      </w:pPr>
    </w:p>
    <w:p w:rsidR="004279B4" w:rsidP="33F4DC1F" w14:paraId="3C3A2FDC" w14:textId="02E9DC30">
      <w:pPr>
        <w:spacing w:after="0" w:line="259" w:lineRule="auto"/>
        <w:ind w:left="0" w:right="0" w:firstLine="0"/>
      </w:pPr>
      <w:r>
        <w:t xml:space="preserve">Vår katalog och </w:t>
      </w:r>
      <w:r w:rsidR="0D143888">
        <w:t>öppettider hittar du på vår webbplats.</w:t>
      </w:r>
      <w:r>
        <w:t xml:space="preserve"> </w:t>
      </w:r>
      <w:hyperlink r:id="rId31">
        <w:r w:rsidRPr="33F4DC1F" w:rsidR="08530F4B">
          <w:rPr>
            <w:rStyle w:val="Hyperlink"/>
          </w:rPr>
          <w:t>gotland.se/vuxbiblioteket</w:t>
        </w:r>
      </w:hyperlink>
      <w:r>
        <w:t xml:space="preserve"> </w:t>
      </w:r>
    </w:p>
    <w:p w:rsidR="004279B4" w14:paraId="1F4AD1CE" w14:textId="77777777">
      <w:pPr>
        <w:spacing w:after="0" w:line="259" w:lineRule="auto"/>
        <w:ind w:left="0" w:right="0" w:firstLine="0"/>
      </w:pPr>
      <w:r>
        <w:t xml:space="preserve"> </w:t>
      </w:r>
    </w:p>
    <w:tbl>
      <w:tblPr>
        <w:tblStyle w:val="TableGrid1"/>
        <w:tblW w:w="8639" w:type="dxa"/>
        <w:tblInd w:w="0" w:type="dxa"/>
        <w:tblLook w:val="04A0"/>
      </w:tblPr>
      <w:tblGrid>
        <w:gridCol w:w="2178"/>
        <w:gridCol w:w="3199"/>
        <w:gridCol w:w="1228"/>
        <w:gridCol w:w="2034"/>
      </w:tblGrid>
      <w:tr w14:paraId="482AD234" w14:textId="77777777" w:rsidTr="33F4DC1F">
        <w:tblPrEx>
          <w:tblW w:w="8639" w:type="dxa"/>
          <w:tblInd w:w="0" w:type="dxa"/>
          <w:tblLook w:val="04A0"/>
        </w:tblPrEx>
        <w:trPr>
          <w:trHeight w:val="258"/>
        </w:trPr>
        <w:tc>
          <w:tcPr>
            <w:tcW w:w="2211" w:type="dxa"/>
            <w:tcBorders>
              <w:top w:val="nil"/>
              <w:left w:val="nil"/>
              <w:bottom w:val="nil"/>
              <w:right w:val="nil"/>
            </w:tcBorders>
          </w:tcPr>
          <w:p w:rsidR="004279B4" w14:paraId="145F9F3C" w14:textId="77777777">
            <w:pPr>
              <w:spacing w:after="0" w:line="259" w:lineRule="auto"/>
              <w:ind w:left="0" w:right="0" w:firstLine="0"/>
            </w:pPr>
            <w:r>
              <w:t xml:space="preserve">Bibliotekarie   </w:t>
            </w:r>
          </w:p>
        </w:tc>
        <w:tc>
          <w:tcPr>
            <w:tcW w:w="3005" w:type="dxa"/>
            <w:tcBorders>
              <w:top w:val="nil"/>
              <w:left w:val="nil"/>
              <w:bottom w:val="nil"/>
              <w:right w:val="nil"/>
            </w:tcBorders>
          </w:tcPr>
          <w:p w:rsidR="004279B4" w14:paraId="336C7AA5" w14:textId="77777777">
            <w:pPr>
              <w:spacing w:after="0" w:line="259" w:lineRule="auto"/>
              <w:ind w:left="399" w:right="0" w:firstLine="0"/>
            </w:pPr>
            <w:r>
              <w:t>Helen</w:t>
            </w:r>
            <w:r w:rsidR="00415F93">
              <w:t>e</w:t>
            </w:r>
            <w:r>
              <w:t xml:space="preserve"> Mikui Lind </w:t>
            </w:r>
          </w:p>
        </w:tc>
        <w:tc>
          <w:tcPr>
            <w:tcW w:w="1306" w:type="dxa"/>
            <w:tcBorders>
              <w:top w:val="nil"/>
              <w:left w:val="nil"/>
              <w:bottom w:val="nil"/>
              <w:right w:val="nil"/>
            </w:tcBorders>
          </w:tcPr>
          <w:p w:rsidR="004279B4" w14:paraId="63A9C81B" w14:textId="77777777">
            <w:pPr>
              <w:spacing w:after="0" w:line="259" w:lineRule="auto"/>
              <w:ind w:left="0" w:right="0" w:firstLine="0"/>
            </w:pPr>
            <w:r>
              <w:t xml:space="preserve"> </w:t>
            </w:r>
          </w:p>
        </w:tc>
        <w:tc>
          <w:tcPr>
            <w:tcW w:w="2117" w:type="dxa"/>
            <w:tcBorders>
              <w:top w:val="nil"/>
              <w:left w:val="nil"/>
              <w:bottom w:val="nil"/>
              <w:right w:val="nil"/>
            </w:tcBorders>
          </w:tcPr>
          <w:p w:rsidR="004279B4" w14:paraId="036EAE8C" w14:textId="77777777">
            <w:pPr>
              <w:spacing w:after="0" w:line="259" w:lineRule="auto"/>
              <w:ind w:left="0" w:right="0" w:firstLine="0"/>
              <w:jc w:val="both"/>
            </w:pPr>
            <w:r>
              <w:t xml:space="preserve">Telefon: 070-083 24 23 </w:t>
            </w:r>
          </w:p>
        </w:tc>
      </w:tr>
      <w:tr w14:paraId="448F0101" w14:textId="77777777" w:rsidTr="33F4DC1F">
        <w:tblPrEx>
          <w:tblW w:w="8639" w:type="dxa"/>
          <w:tblInd w:w="0" w:type="dxa"/>
          <w:tblLook w:val="04A0"/>
        </w:tblPrEx>
        <w:trPr>
          <w:trHeight w:val="581"/>
        </w:trPr>
        <w:tc>
          <w:tcPr>
            <w:tcW w:w="2211" w:type="dxa"/>
            <w:tcBorders>
              <w:top w:val="nil"/>
              <w:left w:val="nil"/>
              <w:bottom w:val="nil"/>
              <w:right w:val="nil"/>
            </w:tcBorders>
            <w:vAlign w:val="bottom"/>
          </w:tcPr>
          <w:p w:rsidR="004279B4" w14:paraId="2DCEE836" w14:textId="77777777">
            <w:pPr>
              <w:spacing w:after="0" w:line="259" w:lineRule="auto"/>
              <w:ind w:left="0" w:right="0" w:firstLine="0"/>
            </w:pPr>
            <w:r>
              <w:t xml:space="preserve"> </w:t>
            </w:r>
          </w:p>
        </w:tc>
        <w:tc>
          <w:tcPr>
            <w:tcW w:w="3005" w:type="dxa"/>
            <w:tcBorders>
              <w:top w:val="nil"/>
              <w:left w:val="nil"/>
              <w:bottom w:val="nil"/>
              <w:right w:val="nil"/>
            </w:tcBorders>
          </w:tcPr>
          <w:p w:rsidR="004279B4" w14:paraId="75AF38DB" w14:textId="77777777">
            <w:pPr>
              <w:spacing w:after="0" w:line="259" w:lineRule="auto"/>
              <w:ind w:left="399" w:right="0" w:firstLine="0"/>
            </w:pPr>
            <w:r w:rsidRPr="4E71FAC4">
              <w:rPr>
                <w:color w:val="0563C1"/>
                <w:u w:val="single"/>
              </w:rPr>
              <w:t>vuxbiblioteket@</w:t>
            </w:r>
            <w:r w:rsidR="00144552">
              <w:rPr>
                <w:color w:val="0563C1"/>
                <w:u w:val="single"/>
              </w:rPr>
              <w:t>edu.</w:t>
            </w:r>
            <w:r w:rsidRPr="4E71FAC4">
              <w:rPr>
                <w:color w:val="0563C1"/>
                <w:u w:val="single"/>
              </w:rPr>
              <w:t>gotland.se</w:t>
            </w:r>
            <w:r>
              <w:t xml:space="preserve"> </w:t>
            </w:r>
          </w:p>
        </w:tc>
        <w:tc>
          <w:tcPr>
            <w:tcW w:w="1306" w:type="dxa"/>
            <w:tcBorders>
              <w:top w:val="nil"/>
              <w:left w:val="nil"/>
              <w:bottom w:val="nil"/>
              <w:right w:val="nil"/>
            </w:tcBorders>
          </w:tcPr>
          <w:p w:rsidR="004279B4" w14:paraId="5E251035" w14:textId="77777777">
            <w:pPr>
              <w:spacing w:after="0" w:line="259" w:lineRule="auto"/>
              <w:ind w:left="0" w:right="0" w:firstLine="0"/>
            </w:pPr>
            <w:r>
              <w:rPr>
                <w:color w:val="FF0000"/>
              </w:rPr>
              <w:t xml:space="preserve">           </w:t>
            </w:r>
          </w:p>
        </w:tc>
        <w:tc>
          <w:tcPr>
            <w:tcW w:w="2117" w:type="dxa"/>
            <w:tcBorders>
              <w:top w:val="nil"/>
              <w:left w:val="nil"/>
              <w:bottom w:val="nil"/>
              <w:right w:val="nil"/>
            </w:tcBorders>
          </w:tcPr>
          <w:p w:rsidR="004279B4" w14:paraId="4EEBBBC3" w14:textId="77777777">
            <w:pPr>
              <w:spacing w:after="0" w:line="259" w:lineRule="auto"/>
              <w:ind w:left="0" w:right="0" w:firstLine="0"/>
              <w:jc w:val="both"/>
            </w:pPr>
            <w:r>
              <w:t>Telefon 0498-20 35 97</w:t>
            </w:r>
            <w:r>
              <w:rPr>
                <w:color w:val="FF0000"/>
              </w:rPr>
              <w:t xml:space="preserve"> </w:t>
            </w:r>
          </w:p>
        </w:tc>
      </w:tr>
      <w:tr w14:paraId="21A7F0EF" w14:textId="77777777" w:rsidTr="33F4DC1F">
        <w:tblPrEx>
          <w:tblW w:w="8639" w:type="dxa"/>
          <w:tblInd w:w="0" w:type="dxa"/>
          <w:tblLook w:val="04A0"/>
        </w:tblPrEx>
        <w:trPr>
          <w:trHeight w:val="289"/>
        </w:trPr>
        <w:tc>
          <w:tcPr>
            <w:tcW w:w="2211" w:type="dxa"/>
            <w:tcBorders>
              <w:top w:val="nil"/>
              <w:left w:val="nil"/>
              <w:bottom w:val="nil"/>
              <w:right w:val="nil"/>
            </w:tcBorders>
          </w:tcPr>
          <w:p w:rsidR="004279B4" w14:paraId="3D26630C" w14:textId="77777777">
            <w:pPr>
              <w:spacing w:after="0" w:line="259" w:lineRule="auto"/>
              <w:ind w:left="0" w:right="0" w:firstLine="0"/>
            </w:pPr>
            <w:r>
              <w:t xml:space="preserve">Biblioteksassistent  </w:t>
            </w:r>
          </w:p>
        </w:tc>
        <w:tc>
          <w:tcPr>
            <w:tcW w:w="3005" w:type="dxa"/>
            <w:tcBorders>
              <w:top w:val="nil"/>
              <w:left w:val="nil"/>
              <w:bottom w:val="nil"/>
              <w:right w:val="nil"/>
            </w:tcBorders>
          </w:tcPr>
          <w:p w:rsidR="004279B4" w14:paraId="04B29B7B" w14:textId="77777777">
            <w:pPr>
              <w:spacing w:after="0" w:line="259" w:lineRule="auto"/>
              <w:ind w:left="399" w:right="0" w:firstLine="0"/>
            </w:pPr>
            <w:r>
              <w:t xml:space="preserve">Patrik </w:t>
            </w:r>
            <w:r w:rsidR="00D0588C">
              <w:t xml:space="preserve">Orion Sten  </w:t>
            </w:r>
          </w:p>
        </w:tc>
        <w:tc>
          <w:tcPr>
            <w:tcW w:w="1306" w:type="dxa"/>
            <w:tcBorders>
              <w:top w:val="nil"/>
              <w:left w:val="nil"/>
              <w:bottom w:val="nil"/>
              <w:right w:val="nil"/>
            </w:tcBorders>
          </w:tcPr>
          <w:p w:rsidR="004279B4" w14:paraId="5303622C" w14:textId="77777777">
            <w:pPr>
              <w:spacing w:after="160" w:line="259" w:lineRule="auto"/>
              <w:ind w:left="0" w:right="0" w:firstLine="0"/>
            </w:pPr>
          </w:p>
        </w:tc>
        <w:tc>
          <w:tcPr>
            <w:tcW w:w="2117" w:type="dxa"/>
            <w:tcBorders>
              <w:top w:val="nil"/>
              <w:left w:val="nil"/>
              <w:bottom w:val="nil"/>
              <w:right w:val="nil"/>
            </w:tcBorders>
          </w:tcPr>
          <w:p w:rsidR="004279B4" w14:paraId="43DA1D6E" w14:textId="77777777">
            <w:pPr>
              <w:spacing w:after="160" w:line="259" w:lineRule="auto"/>
              <w:ind w:left="0" w:right="0" w:firstLine="0"/>
            </w:pPr>
          </w:p>
        </w:tc>
      </w:tr>
      <w:tr w14:paraId="74C65FB1" w14:textId="77777777" w:rsidTr="33F4DC1F">
        <w:tblPrEx>
          <w:tblW w:w="8639" w:type="dxa"/>
          <w:tblInd w:w="0" w:type="dxa"/>
          <w:tblLook w:val="04A0"/>
        </w:tblPrEx>
        <w:trPr>
          <w:trHeight w:val="1531"/>
        </w:trPr>
        <w:tc>
          <w:tcPr>
            <w:tcW w:w="2211" w:type="dxa"/>
            <w:tcBorders>
              <w:top w:val="nil"/>
              <w:left w:val="nil"/>
              <w:bottom w:val="nil"/>
              <w:right w:val="nil"/>
            </w:tcBorders>
          </w:tcPr>
          <w:p w:rsidR="004279B4" w14:paraId="6131465B" w14:textId="7346274F">
            <w:pPr>
              <w:spacing w:after="0" w:line="259" w:lineRule="auto"/>
              <w:ind w:left="0" w:right="0" w:firstLine="0"/>
            </w:pPr>
            <w:r>
              <w:t xml:space="preserve"> </w:t>
            </w:r>
            <w:r w:rsidR="00A56752">
              <w:tab/>
            </w:r>
            <w:r>
              <w:t xml:space="preserve"> </w:t>
            </w:r>
          </w:p>
        </w:tc>
        <w:tc>
          <w:tcPr>
            <w:tcW w:w="3005" w:type="dxa"/>
            <w:tcBorders>
              <w:top w:val="nil"/>
              <w:left w:val="nil"/>
              <w:bottom w:val="nil"/>
              <w:right w:val="nil"/>
            </w:tcBorders>
          </w:tcPr>
          <w:p w:rsidR="004279B4" w14:paraId="3A650426" w14:textId="77777777">
            <w:pPr>
              <w:spacing w:after="0" w:line="259" w:lineRule="auto"/>
              <w:ind w:left="0" w:right="115" w:firstLine="0"/>
              <w:jc w:val="center"/>
            </w:pPr>
            <w:r>
              <w:rPr>
                <w:color w:val="0563C1"/>
                <w:u w:val="single" w:color="0563C1"/>
              </w:rPr>
              <w:t>patrik.sten@</w:t>
            </w:r>
            <w:r w:rsidR="00144552">
              <w:rPr>
                <w:color w:val="0563C1"/>
                <w:u w:val="single" w:color="0563C1"/>
              </w:rPr>
              <w:t>edu.</w:t>
            </w:r>
            <w:r>
              <w:rPr>
                <w:color w:val="0563C1"/>
                <w:u w:val="single" w:color="0563C1"/>
              </w:rPr>
              <w:t>gotland.se</w:t>
            </w:r>
            <w:r>
              <w:t xml:space="preserve">  </w:t>
            </w:r>
          </w:p>
        </w:tc>
        <w:tc>
          <w:tcPr>
            <w:tcW w:w="1306" w:type="dxa"/>
            <w:tcBorders>
              <w:top w:val="nil"/>
              <w:left w:val="nil"/>
              <w:bottom w:val="nil"/>
              <w:right w:val="nil"/>
            </w:tcBorders>
          </w:tcPr>
          <w:p w:rsidR="004279B4" w14:paraId="505D0B1B" w14:textId="77777777">
            <w:pPr>
              <w:spacing w:after="160" w:line="259" w:lineRule="auto"/>
              <w:ind w:left="0" w:right="0" w:firstLine="0"/>
            </w:pPr>
          </w:p>
        </w:tc>
        <w:tc>
          <w:tcPr>
            <w:tcW w:w="2117" w:type="dxa"/>
            <w:tcBorders>
              <w:top w:val="nil"/>
              <w:left w:val="nil"/>
              <w:bottom w:val="nil"/>
              <w:right w:val="nil"/>
            </w:tcBorders>
          </w:tcPr>
          <w:p w:rsidR="004279B4" w14:paraId="1C7FFAD4" w14:textId="77777777">
            <w:pPr>
              <w:spacing w:after="160" w:line="259" w:lineRule="auto"/>
              <w:ind w:left="0" w:right="0" w:firstLine="0"/>
            </w:pPr>
          </w:p>
        </w:tc>
      </w:tr>
    </w:tbl>
    <w:p w:rsidR="00563F42" w:rsidP="33F4DC1F" w14:paraId="7B8AE2FB" w14:textId="4ED88362">
      <w:pPr>
        <w:pStyle w:val="Heading1"/>
      </w:pPr>
      <w:bookmarkStart w:id="6" w:name="_Toc256000005"/>
      <w:r>
        <w:t>Studieteket</w:t>
      </w:r>
      <w:bookmarkEnd w:id="6"/>
    </w:p>
    <w:p w:rsidR="00563F42" w14:paraId="795210D8" w14:textId="6356C901">
      <w:pPr>
        <w:spacing w:after="0" w:line="259" w:lineRule="auto"/>
        <w:ind w:left="0" w:right="0" w:firstLine="0"/>
      </w:pPr>
      <w:r>
        <w:t>Öppettider hittar ni på</w:t>
      </w:r>
      <w:r w:rsidR="5D2F183F">
        <w:t xml:space="preserve"> vår webbplats.</w:t>
      </w:r>
      <w:r>
        <w:t xml:space="preserve"> </w:t>
      </w:r>
      <w:hyperlink r:id="rId32">
        <w:r w:rsidRPr="33F4DC1F" w:rsidR="6E79000F">
          <w:rPr>
            <w:rStyle w:val="Hyperlink"/>
          </w:rPr>
          <w:t>gotland.se/studieteket</w:t>
        </w:r>
      </w:hyperlink>
    </w:p>
    <w:p w:rsidR="004279B4" w14:paraId="5C5D1EEF" w14:textId="77777777">
      <w:pPr>
        <w:spacing w:after="0" w:line="259" w:lineRule="auto"/>
        <w:ind w:left="0" w:right="0" w:firstLine="0"/>
      </w:pPr>
      <w:r>
        <w:t xml:space="preserve"> </w:t>
      </w:r>
    </w:p>
    <w:p w:rsidR="004279B4" w:rsidP="4E71FAC4" w14:paraId="7B78A963" w14:textId="77777777">
      <w:pPr>
        <w:spacing w:after="0" w:line="259" w:lineRule="auto"/>
        <w:ind w:left="-5" w:right="47"/>
      </w:pPr>
      <w:r>
        <w:t>I Studieteket kan du sitta och studera i lugn och ro. Studieteket finns till för alla som studerar på Vuxenutbildningen, såväl elever i grupp som distanselever. Studieteket är bemannat av lärare vissa tider som kan hjälpa dig med det just du behöver i dina studier. Schemat anslås vid Studiteket.</w:t>
      </w:r>
    </w:p>
    <w:p w:rsidR="004279B4" w:rsidP="4E71FAC4" w14:paraId="5F0730C0" w14:textId="77777777">
      <w:pPr>
        <w:spacing w:after="0" w:line="259" w:lineRule="auto"/>
        <w:ind w:left="-5" w:right="47"/>
      </w:pPr>
      <w:r>
        <w:t xml:space="preserve"> </w:t>
      </w:r>
    </w:p>
    <w:p w:rsidR="004279B4" w:rsidP="00563F42" w14:paraId="31E62445" w14:textId="77777777">
      <w:pPr>
        <w:ind w:left="-5" w:right="214"/>
      </w:pPr>
      <w:r>
        <w:t>I Studieteket har du tillgång till datorer. Det finns även referens-ex av de läromedel som används på skolan, lexikon, övningsmaterial samt – i vissa ämnen – gamla prov att träna på.  Öppettider och bemanning finns anslaget utanför Studieteket.</w:t>
      </w:r>
    </w:p>
    <w:p w:rsidR="33F4DC1F" w:rsidP="33F4DC1F" w14:paraId="5190CCC9" w14:textId="6F8B322B">
      <w:pPr>
        <w:ind w:left="-5" w:right="214"/>
      </w:pPr>
    </w:p>
    <w:tbl>
      <w:tblPr>
        <w:tblStyle w:val="TableGrid1"/>
        <w:tblW w:w="7655" w:type="dxa"/>
        <w:tblInd w:w="0" w:type="dxa"/>
        <w:tblLook w:val="04A0"/>
      </w:tblPr>
      <w:tblGrid>
        <w:gridCol w:w="2592"/>
        <w:gridCol w:w="2648"/>
        <w:gridCol w:w="2415"/>
      </w:tblGrid>
      <w:tr w14:paraId="17C768C6" w14:textId="77777777" w:rsidTr="33F4DC1F">
        <w:tblPrEx>
          <w:tblW w:w="7655" w:type="dxa"/>
          <w:tblInd w:w="0" w:type="dxa"/>
          <w:tblLook w:val="04A0"/>
        </w:tblPrEx>
        <w:trPr>
          <w:trHeight w:val="1498"/>
        </w:trPr>
        <w:tc>
          <w:tcPr>
            <w:tcW w:w="2592" w:type="dxa"/>
            <w:tcBorders>
              <w:top w:val="nil"/>
              <w:left w:val="nil"/>
              <w:bottom w:val="nil"/>
              <w:right w:val="nil"/>
            </w:tcBorders>
          </w:tcPr>
          <w:p w:rsidR="45C2166C" w14:paraId="7FC9833F" w14:textId="3553244D">
            <w:r>
              <w:t xml:space="preserve">Pedagog </w:t>
            </w:r>
            <w:r>
              <w:tab/>
              <w:t xml:space="preserve"> </w:t>
            </w:r>
          </w:p>
          <w:p w:rsidR="004279B4" w14:paraId="0794F984" w14:textId="77777777">
            <w:pPr>
              <w:spacing w:after="0" w:line="259" w:lineRule="auto"/>
              <w:ind w:left="0" w:right="0" w:firstLine="0"/>
            </w:pPr>
            <w:r>
              <w:t xml:space="preserve"> </w:t>
            </w:r>
          </w:p>
        </w:tc>
        <w:tc>
          <w:tcPr>
            <w:tcW w:w="2648" w:type="dxa"/>
            <w:tcBorders>
              <w:top w:val="nil"/>
              <w:left w:val="nil"/>
              <w:bottom w:val="nil"/>
              <w:right w:val="nil"/>
            </w:tcBorders>
          </w:tcPr>
          <w:p w:rsidR="004279B4" w14:paraId="7934FBD1" w14:textId="77777777">
            <w:pPr>
              <w:spacing w:after="0" w:line="259" w:lineRule="auto"/>
              <w:ind w:left="0" w:right="0" w:firstLine="0"/>
            </w:pPr>
            <w:r>
              <w:t xml:space="preserve">Doris Pöppel  </w:t>
            </w:r>
            <w:hyperlink r:id="rId33" w:history="1">
              <w:r w:rsidRPr="00A67DB6" w:rsidR="00144552">
                <w:rPr>
                  <w:rStyle w:val="Hyperlink"/>
                </w:rPr>
                <w:t>doris.poppel@edu.gotland.se</w:t>
              </w:r>
            </w:hyperlink>
            <w:r w:rsidR="0022066E">
              <w:t xml:space="preserve"> </w:t>
            </w:r>
            <w:r>
              <w:t xml:space="preserve"> </w:t>
            </w:r>
          </w:p>
        </w:tc>
        <w:tc>
          <w:tcPr>
            <w:tcW w:w="2415" w:type="dxa"/>
            <w:tcBorders>
              <w:top w:val="nil"/>
              <w:left w:val="nil"/>
              <w:bottom w:val="nil"/>
              <w:right w:val="nil"/>
            </w:tcBorders>
          </w:tcPr>
          <w:p w:rsidR="004279B4" w14:paraId="00AD69FB" w14:textId="77777777">
            <w:pPr>
              <w:spacing w:after="0" w:line="259" w:lineRule="auto"/>
              <w:ind w:left="0" w:right="0" w:firstLine="0"/>
              <w:jc w:val="both"/>
            </w:pPr>
            <w:r>
              <w:t xml:space="preserve">   </w:t>
            </w:r>
            <w:r w:rsidR="00D0588C">
              <w:t xml:space="preserve">Telefon: 070 083 07 98 </w:t>
            </w:r>
          </w:p>
        </w:tc>
      </w:tr>
    </w:tbl>
    <w:p w:rsidR="00563F42" w:rsidP="33F4DC1F" w14:paraId="2171F09B" w14:textId="1A1ED523">
      <w:pPr>
        <w:pStyle w:val="Heading1"/>
      </w:pPr>
      <w:bookmarkStart w:id="7" w:name="_Toc256000006"/>
      <w:r>
        <w:t>Vuxstödet</w:t>
      </w:r>
      <w:bookmarkEnd w:id="7"/>
    </w:p>
    <w:p w:rsidR="00563F42" w14:paraId="580B3C4F" w14:textId="5522D71E">
      <w:pPr>
        <w:spacing w:after="0" w:line="259" w:lineRule="auto"/>
        <w:ind w:left="0" w:right="0" w:firstLine="0"/>
      </w:pPr>
      <w:r>
        <w:t>Öppettider hittar ni på</w:t>
      </w:r>
      <w:r w:rsidR="7E0C41D4">
        <w:t xml:space="preserve"> vår webbplats.</w:t>
      </w:r>
      <w:r>
        <w:t xml:space="preserve"> </w:t>
      </w:r>
      <w:hyperlink r:id="rId34">
        <w:r w:rsidRPr="33F4DC1F" w:rsidR="78251FE3">
          <w:rPr>
            <w:rStyle w:val="Hyperlink"/>
          </w:rPr>
          <w:t>gotland.se/vuxstodet</w:t>
        </w:r>
      </w:hyperlink>
    </w:p>
    <w:p w:rsidR="004279B4" w14:paraId="421599DF" w14:textId="77777777">
      <w:pPr>
        <w:spacing w:after="0" w:line="259" w:lineRule="auto"/>
        <w:ind w:left="0" w:right="0" w:firstLine="0"/>
      </w:pPr>
      <w:r>
        <w:t xml:space="preserve"> </w:t>
      </w:r>
    </w:p>
    <w:p w:rsidR="004279B4" w14:paraId="51BCE936" w14:textId="77777777">
      <w:pPr>
        <w:ind w:left="-5" w:right="47"/>
      </w:pPr>
      <w:r>
        <w:t xml:space="preserve">Vuxstödet vänder sig till alla våra elever som har behov av särskilt stöd – oavsett om du läser på distans, närdistans eller i klassrum.  </w:t>
      </w:r>
    </w:p>
    <w:p w:rsidR="04F00028" w:rsidP="04F00028" w14:paraId="574B975B" w14:textId="77777777">
      <w:pPr>
        <w:ind w:left="-5" w:right="47"/>
      </w:pPr>
    </w:p>
    <w:p w:rsidR="04F00028" w:rsidP="00914613" w14:paraId="09FA56A1" w14:textId="77777777">
      <w:pPr>
        <w:ind w:left="-5" w:right="47"/>
        <w:jc w:val="both"/>
        <w:rPr>
          <w:color w:val="0070C0"/>
          <w:u w:val="single"/>
        </w:rPr>
      </w:pPr>
      <w:r>
        <w:t>Linn Ahlqvist</w:t>
      </w:r>
      <w:r>
        <w:tab/>
      </w:r>
      <w:r>
        <w:tab/>
      </w:r>
      <w:hyperlink r:id="rId35" w:history="1">
        <w:r w:rsidRPr="00A67DB6" w:rsidR="00144552">
          <w:rPr>
            <w:rStyle w:val="Hyperlink"/>
          </w:rPr>
          <w:t>linn.ahlqvist@edu.gotland.se</w:t>
        </w:r>
      </w:hyperlink>
    </w:p>
    <w:tbl>
      <w:tblPr>
        <w:tblStyle w:val="TableGrid1"/>
        <w:tblW w:w="0" w:type="auto"/>
        <w:tblInd w:w="0" w:type="dxa"/>
        <w:tblLook w:val="04A0"/>
      </w:tblPr>
      <w:tblGrid>
        <w:gridCol w:w="2609"/>
        <w:gridCol w:w="3203"/>
      </w:tblGrid>
      <w:tr w14:paraId="1F3D4FA6" w14:textId="77777777" w:rsidTr="00144552">
        <w:tblPrEx>
          <w:tblW w:w="0" w:type="auto"/>
          <w:tblInd w:w="0" w:type="dxa"/>
          <w:tblLook w:val="04A0"/>
        </w:tblPrEx>
        <w:trPr>
          <w:trHeight w:val="258"/>
        </w:trPr>
        <w:tc>
          <w:tcPr>
            <w:tcW w:w="2609" w:type="dxa"/>
            <w:tcBorders>
              <w:top w:val="nil"/>
              <w:left w:val="nil"/>
              <w:bottom w:val="nil"/>
              <w:right w:val="nil"/>
            </w:tcBorders>
          </w:tcPr>
          <w:p w:rsidR="04F00028" w:rsidP="04F00028" w14:paraId="63DA066C" w14:textId="77777777">
            <w:pPr>
              <w:spacing w:after="0" w:line="259" w:lineRule="auto"/>
              <w:ind w:left="0" w:right="0" w:firstLine="0"/>
            </w:pPr>
            <w:r>
              <w:t xml:space="preserve">Lotta Nyborg   </w:t>
            </w:r>
          </w:p>
        </w:tc>
        <w:tc>
          <w:tcPr>
            <w:tcW w:w="3203" w:type="dxa"/>
            <w:tcBorders>
              <w:top w:val="nil"/>
              <w:left w:val="nil"/>
              <w:bottom w:val="nil"/>
              <w:right w:val="nil"/>
            </w:tcBorders>
          </w:tcPr>
          <w:p w:rsidR="04F00028" w:rsidP="04F00028" w14:paraId="3E355652" w14:textId="77777777">
            <w:pPr>
              <w:spacing w:after="0" w:line="259" w:lineRule="auto"/>
              <w:ind w:left="0" w:right="0" w:firstLine="0"/>
              <w:jc w:val="both"/>
            </w:pPr>
            <w:r w:rsidRPr="04F00028">
              <w:rPr>
                <w:color w:val="0563C1"/>
                <w:u w:val="single"/>
              </w:rPr>
              <w:t>Eva-lott.nyborg@</w:t>
            </w:r>
            <w:r w:rsidR="00144552">
              <w:rPr>
                <w:color w:val="0563C1"/>
                <w:u w:val="single"/>
              </w:rPr>
              <w:t>edu.</w:t>
            </w:r>
            <w:r w:rsidRPr="04F00028">
              <w:rPr>
                <w:color w:val="0563C1"/>
                <w:u w:val="single"/>
              </w:rPr>
              <w:t>gotland.se</w:t>
            </w:r>
            <w:r>
              <w:t xml:space="preserve">  </w:t>
            </w:r>
          </w:p>
        </w:tc>
      </w:tr>
      <w:tr w14:paraId="52CDBB14" w14:textId="77777777" w:rsidTr="00144552">
        <w:tblPrEx>
          <w:tblW w:w="0" w:type="auto"/>
          <w:tblInd w:w="0" w:type="dxa"/>
          <w:tblLook w:val="04A0"/>
        </w:tblPrEx>
        <w:trPr>
          <w:trHeight w:val="258"/>
        </w:trPr>
        <w:tc>
          <w:tcPr>
            <w:tcW w:w="2609" w:type="dxa"/>
            <w:tcBorders>
              <w:top w:val="nil"/>
              <w:left w:val="nil"/>
              <w:bottom w:val="nil"/>
              <w:right w:val="nil"/>
            </w:tcBorders>
          </w:tcPr>
          <w:p w:rsidR="04F00028" w:rsidP="04F00028" w14:paraId="0E254E34" w14:textId="77777777">
            <w:pPr>
              <w:spacing w:after="0" w:line="259" w:lineRule="auto"/>
              <w:ind w:left="0" w:right="0" w:firstLine="0"/>
            </w:pPr>
            <w:r>
              <w:t xml:space="preserve">Lotta Sandström </w:t>
            </w:r>
          </w:p>
        </w:tc>
        <w:tc>
          <w:tcPr>
            <w:tcW w:w="3203" w:type="dxa"/>
            <w:tcBorders>
              <w:top w:val="nil"/>
              <w:left w:val="nil"/>
              <w:bottom w:val="nil"/>
              <w:right w:val="nil"/>
            </w:tcBorders>
          </w:tcPr>
          <w:p w:rsidR="04F00028" w:rsidP="04F00028" w14:paraId="4835CB86" w14:textId="77777777">
            <w:pPr>
              <w:spacing w:after="0" w:line="259" w:lineRule="auto"/>
              <w:ind w:left="0" w:right="0" w:firstLine="0"/>
              <w:jc w:val="both"/>
            </w:pPr>
            <w:r w:rsidRPr="04F00028">
              <w:rPr>
                <w:color w:val="0563C1"/>
                <w:u w:val="single"/>
              </w:rPr>
              <w:t>lotta.sandstrom@</w:t>
            </w:r>
            <w:r w:rsidR="00144552">
              <w:rPr>
                <w:color w:val="0563C1"/>
                <w:u w:val="single"/>
              </w:rPr>
              <w:t>edu.</w:t>
            </w:r>
            <w:r w:rsidRPr="04F00028">
              <w:rPr>
                <w:color w:val="0563C1"/>
                <w:u w:val="single"/>
              </w:rPr>
              <w:t>gotland.se</w:t>
            </w:r>
            <w:r>
              <w:t xml:space="preserve">  </w:t>
            </w:r>
          </w:p>
        </w:tc>
      </w:tr>
    </w:tbl>
    <w:p w:rsidR="00DC5531" w:rsidP="00914613" w14:paraId="398EE195" w14:textId="77777777">
      <w:pPr>
        <w:spacing w:after="328"/>
        <w:ind w:left="0" w:firstLine="0"/>
      </w:pPr>
      <w:r>
        <w:t>Lisa Jacobsson</w:t>
      </w:r>
      <w:r>
        <w:tab/>
      </w:r>
      <w:r>
        <w:tab/>
      </w:r>
      <w:hyperlink r:id="rId36" w:history="1">
        <w:r w:rsidRPr="00A67DB6">
          <w:rPr>
            <w:rStyle w:val="Hyperlink"/>
          </w:rPr>
          <w:t>lisa.jacobsson@edu.gotland.se</w:t>
        </w:r>
      </w:hyperlink>
      <w:r>
        <w:t xml:space="preserve"> </w:t>
      </w:r>
    </w:p>
    <w:p w:rsidR="004279B4" w:rsidP="00914613" w14:paraId="3970D983" w14:textId="77777777">
      <w:pPr>
        <w:spacing w:after="328"/>
        <w:ind w:left="0" w:firstLine="0"/>
      </w:pPr>
      <w:r>
        <w:t xml:space="preserve">Telefon Studiestödet: 073 765 82 08 </w:t>
      </w:r>
    </w:p>
    <w:p w:rsidR="0085741B" w:rsidRPr="0085741B" w:rsidP="33F4DC1F" w14:paraId="39553BE6" w14:textId="64066CDA">
      <w:bookmarkStart w:id="8" w:name="_Toc256000007"/>
      <w:r w:rsidRPr="33F4DC1F">
        <w:rPr>
          <w:rStyle w:val="Rubrik1Char"/>
        </w:rPr>
        <w:t>U</w:t>
      </w:r>
      <w:r w:rsidRPr="33F4DC1F" w:rsidR="4C5B945F">
        <w:rPr>
          <w:rStyle w:val="Rubrik1Char"/>
        </w:rPr>
        <w:t>ngvux</w:t>
      </w:r>
      <w:bookmarkEnd w:id="8"/>
      <w:r w:rsidR="00A56752">
        <w:br/>
      </w:r>
      <w:r>
        <w:t>UngVux - en satsning för dig 16</w:t>
      </w:r>
      <w:r w:rsidR="3DC8593D">
        <w:t xml:space="preserve"> - </w:t>
      </w:r>
      <w:r>
        <w:t>29 år som behöver stöd för att klara dina gymnasiala studier.</w:t>
      </w:r>
      <w:r w:rsidR="00A56752">
        <w:br/>
      </w:r>
    </w:p>
    <w:p w:rsidR="0085741B" w:rsidRPr="0085741B" w:rsidP="0085741B" w14:paraId="15E7C112" w14:textId="77777777">
      <w:r w:rsidRPr="0085741B">
        <w:t>Genom coachande samtal och motiverande arbete fokuserar vi på det du behöver, det kan exempelvis handla om struktur och prioriteringar, balans i vardagen, personliga utmaningar eller om kort- och långsiktiga mål. </w:t>
      </w:r>
      <w:r>
        <w:br/>
      </w:r>
      <w:r w:rsidRPr="0085741B">
        <w:t> </w:t>
      </w:r>
    </w:p>
    <w:p w:rsidR="0085741B" w:rsidRPr="0085741B" w:rsidP="0085741B" w14:paraId="76E69332" w14:textId="77777777">
      <w:r w:rsidRPr="0085741B">
        <w:t>Välkommen att kontakta Eva Olofsson, Studiecoach så skapar vi ett upplägg som passar dig. </w:t>
      </w:r>
    </w:p>
    <w:p w:rsidR="0085741B" w:rsidRPr="0085741B" w:rsidP="0085741B" w14:paraId="06A9E632" w14:textId="77777777">
      <w:r w:rsidRPr="0085741B">
        <w:t xml:space="preserve">Mejl: </w:t>
      </w:r>
      <w:hyperlink r:id="rId37" w:tgtFrame="_blank" w:history="1">
        <w:r w:rsidRPr="0085741B">
          <w:rPr>
            <w:rStyle w:val="Hyperlink"/>
          </w:rPr>
          <w:t>eva-kristina.olofsson@edu.gotland.se</w:t>
        </w:r>
      </w:hyperlink>
      <w:r w:rsidRPr="0085741B">
        <w:t> </w:t>
      </w:r>
    </w:p>
    <w:p w:rsidR="0085741B" w:rsidRPr="0085741B" w:rsidP="0085741B" w14:paraId="3EF0B78C" w14:textId="77777777">
      <w:r w:rsidRPr="0085741B">
        <w:t>Telefon: 0737-65 85 26 </w:t>
      </w:r>
    </w:p>
    <w:p w:rsidR="0085741B" w:rsidRPr="0085741B" w:rsidP="0085741B" w14:paraId="33BE5638" w14:textId="77777777">
      <w:r>
        <w:br/>
      </w:r>
      <w:r w:rsidRPr="0085741B">
        <w:t xml:space="preserve">Behöver du i stället stöd i ämnesspecifika frågor kontakta Vuxstödet på </w:t>
      </w:r>
      <w:hyperlink r:id="rId38" w:history="1">
        <w:r w:rsidRPr="00A67DB6">
          <w:rPr>
            <w:rStyle w:val="Hyperlink"/>
          </w:rPr>
          <w:t>vuxstodet@edu.gotland.se</w:t>
        </w:r>
      </w:hyperlink>
      <w:r>
        <w:t xml:space="preserve"> </w:t>
      </w:r>
    </w:p>
    <w:p w:rsidR="004279B4" w:rsidRPr="0085741B" w14:paraId="27FE6C73" w14:textId="77777777">
      <w:pPr>
        <w:spacing w:after="242" w:line="259" w:lineRule="auto"/>
        <w:ind w:left="0" w:right="0" w:firstLine="0"/>
        <w:rPr>
          <w:color w:val="2F5496"/>
          <w:sz w:val="32"/>
        </w:rPr>
      </w:pPr>
      <w:r>
        <w:rPr>
          <w:color w:val="2F5496"/>
          <w:sz w:val="32"/>
        </w:rPr>
        <w:t xml:space="preserve"> </w:t>
      </w:r>
    </w:p>
    <w:p w:rsidR="004279B4" w:rsidP="33F4DC1F" w14:paraId="669343E7" w14:textId="698EF2A2">
      <w:pPr>
        <w:pStyle w:val="Heading1"/>
        <w:ind w:left="-5"/>
      </w:pPr>
      <w:bookmarkStart w:id="9" w:name="_Toc256000008"/>
      <w:r>
        <w:t>Y</w:t>
      </w:r>
      <w:r w:rsidR="34A591DA">
        <w:t>rkeshögskola, YH</w:t>
      </w:r>
      <w:bookmarkEnd w:id="9"/>
    </w:p>
    <w:p w:rsidR="004279B4" w:rsidP="33F4DC1F" w14:paraId="494D95F0" w14:textId="3C9966CB">
      <w:pPr>
        <w:spacing w:after="0" w:line="259" w:lineRule="auto"/>
        <w:ind w:left="0" w:right="0" w:firstLine="0"/>
      </w:pPr>
      <w:r>
        <w:t xml:space="preserve">Yrkeshögskola (YH) är en eftergymnasial utbildning som utbildar till yrken där det råder brist på utbildad arbetskraft. Vi har samarbete kring flera YH-utbildningar där andra utbildningsaktörer är huvudansvariga. </w:t>
      </w:r>
    </w:p>
    <w:p w:rsidR="00473C49" w14:paraId="407DEE95" w14:textId="77777777">
      <w:pPr>
        <w:ind w:left="-5" w:right="47"/>
      </w:pPr>
    </w:p>
    <w:p w:rsidR="00473C49" w:rsidP="00473C49" w14:paraId="3A368E2A" w14:textId="7B5B5360">
      <w:pPr>
        <w:spacing w:after="0" w:line="259" w:lineRule="auto"/>
        <w:ind w:left="0" w:right="0" w:firstLine="0"/>
      </w:pPr>
      <w:r>
        <w:t>Mer information finns på</w:t>
      </w:r>
      <w:r w:rsidR="70DD6C0B">
        <w:t xml:space="preserve"> vår webbplats.</w:t>
      </w:r>
      <w:r>
        <w:t xml:space="preserve"> </w:t>
      </w:r>
      <w:hyperlink r:id="rId39" w:anchor="h-AktuellaYHutbildningar">
        <w:r w:rsidRPr="33F4DC1F" w:rsidR="5817F5E5">
          <w:rPr>
            <w:rStyle w:val="Hyperlink"/>
          </w:rPr>
          <w:t>gotland.se/yh</w:t>
        </w:r>
      </w:hyperlink>
    </w:p>
    <w:p w:rsidR="004279B4" w14:paraId="59F8B866" w14:textId="77777777">
      <w:pPr>
        <w:spacing w:after="12" w:line="259" w:lineRule="auto"/>
        <w:ind w:left="0" w:right="0" w:firstLine="0"/>
      </w:pPr>
      <w:r>
        <w:t xml:space="preserve"> </w:t>
      </w:r>
    </w:p>
    <w:p w:rsidR="004279B4" w:rsidP="33F4DC1F" w14:paraId="551423CA" w14:textId="199E8928">
      <w:pPr>
        <w:tabs>
          <w:tab w:val="center" w:pos="4946"/>
        </w:tabs>
        <w:spacing w:after="239" w:line="259" w:lineRule="auto"/>
        <w:ind w:left="-15" w:right="0" w:firstLine="0"/>
      </w:pPr>
      <w:r>
        <w:t xml:space="preserve">Ansvarig är Jörgen Benzler  </w:t>
      </w:r>
      <w:r w:rsidR="3D666A5C">
        <w:t xml:space="preserve">  </w:t>
      </w:r>
      <w:r w:rsidRPr="33F4DC1F">
        <w:rPr>
          <w:color w:val="0563C1"/>
          <w:u w:val="single"/>
        </w:rPr>
        <w:t>jorgen.benzler@</w:t>
      </w:r>
      <w:r w:rsidRPr="33F4DC1F" w:rsidR="69F420CA">
        <w:rPr>
          <w:color w:val="0563C1"/>
          <w:u w:val="single"/>
        </w:rPr>
        <w:t>edu.</w:t>
      </w:r>
      <w:r w:rsidRPr="33F4DC1F">
        <w:rPr>
          <w:color w:val="0563C1"/>
          <w:u w:val="single"/>
        </w:rPr>
        <w:t>gotland.se</w:t>
      </w:r>
      <w:r>
        <w:t xml:space="preserve"> </w:t>
      </w:r>
      <w:r w:rsidR="3D666A5C">
        <w:t xml:space="preserve">  </w:t>
      </w:r>
      <w:r>
        <w:t xml:space="preserve">Telefon: 070-447 78 92 </w:t>
      </w:r>
    </w:p>
    <w:p w:rsidR="33F4DC1F" w:rsidP="33F4DC1F" w14:paraId="2E797F70" w14:textId="3C4BAE43">
      <w:pPr>
        <w:tabs>
          <w:tab w:val="center" w:pos="4946"/>
        </w:tabs>
        <w:ind w:left="-15" w:right="0" w:firstLine="0"/>
      </w:pPr>
    </w:p>
    <w:p w:rsidR="004279B4" w:rsidP="33F4DC1F" w14:paraId="00ADD3D4" w14:textId="3BCDDEBD">
      <w:pPr>
        <w:pStyle w:val="Heading1"/>
        <w:ind w:left="-5"/>
      </w:pPr>
      <w:bookmarkStart w:id="10" w:name="_Toc256000009"/>
      <w:r>
        <w:t>Y</w:t>
      </w:r>
      <w:r w:rsidR="3688F5FB">
        <w:t>rkesutbildning</w:t>
      </w:r>
      <w:bookmarkEnd w:id="10"/>
      <w:r>
        <w:t xml:space="preserve"> </w:t>
      </w:r>
    </w:p>
    <w:p w:rsidR="004279B4" w:rsidP="0C0A5989" w14:paraId="5E339820" w14:textId="5787DF4D">
      <w:pPr>
        <w:spacing w:after="0" w:line="259" w:lineRule="auto"/>
        <w:ind w:left="0" w:right="0"/>
      </w:pPr>
      <w:r>
        <w:t xml:space="preserve">Vuxenutbildningen erbjuder olika former av yrkesutbildningar på gymnasial nivå som är direkt yrkesförberedande eller som ger dig utökad arbetslivserfarenhet. </w:t>
      </w:r>
      <w:r w:rsidRPr="008F783D" w:rsidR="7AAC2FDE">
        <w:t>De gymnasiala y</w:t>
      </w:r>
      <w:r w:rsidRPr="008F783D" w:rsidR="6A974CAC">
        <w:t>rkesutbildningarna</w:t>
      </w:r>
      <w:r w:rsidRPr="008F783D" w:rsidR="3BC7983F">
        <w:t xml:space="preserve"> på Vuxenutbildningen har samma </w:t>
      </w:r>
      <w:r w:rsidRPr="008F783D" w:rsidR="1EB832AE">
        <w:t>ämnen</w:t>
      </w:r>
      <w:r w:rsidRPr="008F783D" w:rsidR="68EFE936">
        <w:t xml:space="preserve"> och </w:t>
      </w:r>
      <w:r w:rsidRPr="008F783D" w:rsidR="3BC7983F">
        <w:t>innehåll som motsvarande yrkesutbildning</w:t>
      </w:r>
      <w:r w:rsidRPr="008F783D">
        <w:t xml:space="preserve"> i gymnasieskolan. Se mer på vår </w:t>
      </w:r>
      <w:r w:rsidRPr="008F783D" w:rsidR="4D3558E9">
        <w:t>webbplats.</w:t>
      </w:r>
      <w:r>
        <w:t xml:space="preserve"> </w:t>
      </w:r>
      <w:hyperlink r:id="rId40">
        <w:r w:rsidRPr="6358D299" w:rsidR="527EDD19">
          <w:rPr>
            <w:color w:val="0563C1"/>
            <w:u w:val="single"/>
          </w:rPr>
          <w:t>gotland.se/yrkesvux</w:t>
        </w:r>
      </w:hyperlink>
      <w:hyperlink r:id="rId40">
        <w:r w:rsidR="527EDD19">
          <w:t xml:space="preserve"> </w:t>
        </w:r>
      </w:hyperlink>
    </w:p>
    <w:p w:rsidR="004279B4" w14:paraId="7C5FF7B9" w14:textId="77777777">
      <w:pPr>
        <w:spacing w:after="0" w:line="259" w:lineRule="auto"/>
        <w:ind w:left="0" w:right="0" w:firstLine="0"/>
      </w:pPr>
      <w:r>
        <w:t xml:space="preserve"> </w:t>
      </w:r>
    </w:p>
    <w:tbl>
      <w:tblPr>
        <w:tblStyle w:val="TableGrid1"/>
        <w:tblW w:w="8639" w:type="dxa"/>
        <w:tblInd w:w="0" w:type="dxa"/>
        <w:tblLook w:val="04A0"/>
      </w:tblPr>
      <w:tblGrid>
        <w:gridCol w:w="2610"/>
        <w:gridCol w:w="3912"/>
        <w:gridCol w:w="2117"/>
      </w:tblGrid>
      <w:tr w14:paraId="7D30885C" w14:textId="77777777">
        <w:tblPrEx>
          <w:tblW w:w="8639" w:type="dxa"/>
          <w:tblInd w:w="0" w:type="dxa"/>
          <w:tblLook w:val="04A0"/>
        </w:tblPrEx>
        <w:trPr>
          <w:trHeight w:val="258"/>
        </w:trPr>
        <w:tc>
          <w:tcPr>
            <w:tcW w:w="2609" w:type="dxa"/>
            <w:tcBorders>
              <w:top w:val="nil"/>
              <w:left w:val="nil"/>
              <w:bottom w:val="nil"/>
              <w:right w:val="nil"/>
            </w:tcBorders>
          </w:tcPr>
          <w:p w:rsidR="004279B4" w14:paraId="08AF728A" w14:textId="77777777">
            <w:pPr>
              <w:spacing w:after="0" w:line="259" w:lineRule="auto"/>
              <w:ind w:left="0" w:right="0" w:firstLine="0"/>
            </w:pPr>
            <w:r>
              <w:rPr>
                <w:u w:val="single" w:color="000000"/>
              </w:rPr>
              <w:t>Samordnare:</w:t>
            </w:r>
            <w:r>
              <w:t xml:space="preserve"> </w:t>
            </w:r>
          </w:p>
        </w:tc>
        <w:tc>
          <w:tcPr>
            <w:tcW w:w="3912" w:type="dxa"/>
            <w:tcBorders>
              <w:top w:val="nil"/>
              <w:left w:val="nil"/>
              <w:bottom w:val="nil"/>
              <w:right w:val="nil"/>
            </w:tcBorders>
          </w:tcPr>
          <w:p w:rsidR="004279B4" w14:paraId="4DC9D533" w14:textId="77777777">
            <w:pPr>
              <w:spacing w:after="160" w:line="259" w:lineRule="auto"/>
              <w:ind w:left="0" w:right="0" w:firstLine="0"/>
            </w:pPr>
          </w:p>
        </w:tc>
        <w:tc>
          <w:tcPr>
            <w:tcW w:w="2117" w:type="dxa"/>
            <w:tcBorders>
              <w:top w:val="nil"/>
              <w:left w:val="nil"/>
              <w:bottom w:val="nil"/>
              <w:right w:val="nil"/>
            </w:tcBorders>
          </w:tcPr>
          <w:p w:rsidR="004279B4" w14:paraId="5304E0CA" w14:textId="77777777">
            <w:pPr>
              <w:spacing w:after="160" w:line="259" w:lineRule="auto"/>
              <w:ind w:left="0" w:right="0" w:firstLine="0"/>
            </w:pPr>
          </w:p>
        </w:tc>
      </w:tr>
      <w:tr w14:paraId="5C62BE40" w14:textId="77777777">
        <w:tblPrEx>
          <w:tblW w:w="8639" w:type="dxa"/>
          <w:tblInd w:w="0" w:type="dxa"/>
          <w:tblLook w:val="04A0"/>
        </w:tblPrEx>
        <w:trPr>
          <w:trHeight w:val="289"/>
        </w:trPr>
        <w:tc>
          <w:tcPr>
            <w:tcW w:w="2609" w:type="dxa"/>
            <w:tcBorders>
              <w:top w:val="nil"/>
              <w:left w:val="nil"/>
              <w:bottom w:val="nil"/>
              <w:right w:val="nil"/>
            </w:tcBorders>
          </w:tcPr>
          <w:p w:rsidR="004279B4" w14:paraId="49EC2F9A" w14:textId="77777777">
            <w:pPr>
              <w:tabs>
                <w:tab w:val="center" w:pos="1303"/>
              </w:tabs>
              <w:spacing w:after="0" w:line="259" w:lineRule="auto"/>
              <w:ind w:left="0" w:right="0" w:firstLine="0"/>
            </w:pPr>
            <w:r>
              <w:t xml:space="preserve">Camilla Jåfs </w:t>
            </w:r>
          </w:p>
        </w:tc>
        <w:tc>
          <w:tcPr>
            <w:tcW w:w="3912" w:type="dxa"/>
            <w:tcBorders>
              <w:top w:val="nil"/>
              <w:left w:val="nil"/>
              <w:bottom w:val="nil"/>
              <w:right w:val="nil"/>
            </w:tcBorders>
          </w:tcPr>
          <w:p w:rsidR="004279B4" w14:paraId="04EAFC4B" w14:textId="77777777">
            <w:pPr>
              <w:tabs>
                <w:tab w:val="center" w:pos="2606"/>
              </w:tabs>
              <w:spacing w:after="0" w:line="259" w:lineRule="auto"/>
              <w:ind w:left="0" w:right="0" w:firstLine="0"/>
            </w:pPr>
            <w:r>
              <w:rPr>
                <w:color w:val="0563C1"/>
                <w:u w:val="single" w:color="0563C1"/>
              </w:rPr>
              <w:t>camilla.jafs@</w:t>
            </w:r>
            <w:r w:rsidR="00DA788F">
              <w:rPr>
                <w:color w:val="0563C1"/>
                <w:u w:val="single" w:color="0563C1"/>
              </w:rPr>
              <w:t>edu.</w:t>
            </w:r>
            <w:r>
              <w:rPr>
                <w:color w:val="0563C1"/>
                <w:u w:val="single" w:color="0563C1"/>
              </w:rPr>
              <w:t>gotland.se</w:t>
            </w:r>
            <w:r>
              <w:t xml:space="preserve"> </w:t>
            </w:r>
          </w:p>
        </w:tc>
        <w:tc>
          <w:tcPr>
            <w:tcW w:w="2117" w:type="dxa"/>
            <w:tcBorders>
              <w:top w:val="nil"/>
              <w:left w:val="nil"/>
              <w:bottom w:val="nil"/>
              <w:right w:val="nil"/>
            </w:tcBorders>
          </w:tcPr>
          <w:p w:rsidR="004279B4" w14:paraId="45DD7873" w14:textId="77777777">
            <w:pPr>
              <w:spacing w:after="0" w:line="259" w:lineRule="auto"/>
              <w:ind w:left="0" w:right="0" w:firstLine="0"/>
              <w:jc w:val="both"/>
            </w:pPr>
            <w:r>
              <w:t xml:space="preserve">Telefon: 0498-20 36 36 </w:t>
            </w:r>
          </w:p>
        </w:tc>
      </w:tr>
      <w:tr w14:paraId="52F962C2" w14:textId="77777777">
        <w:tblPrEx>
          <w:tblW w:w="8639" w:type="dxa"/>
          <w:tblInd w:w="0" w:type="dxa"/>
          <w:tblLook w:val="04A0"/>
        </w:tblPrEx>
        <w:trPr>
          <w:trHeight w:val="289"/>
        </w:trPr>
        <w:tc>
          <w:tcPr>
            <w:tcW w:w="2609" w:type="dxa"/>
            <w:tcBorders>
              <w:top w:val="nil"/>
              <w:left w:val="nil"/>
              <w:bottom w:val="nil"/>
              <w:right w:val="nil"/>
            </w:tcBorders>
          </w:tcPr>
          <w:p w:rsidR="004279B4" w14:paraId="53297B5C" w14:textId="77777777">
            <w:pPr>
              <w:spacing w:after="0" w:line="259" w:lineRule="auto"/>
              <w:ind w:left="0" w:right="0" w:firstLine="0"/>
            </w:pPr>
            <w:r>
              <w:t xml:space="preserve">Lars Olof Larsson  </w:t>
            </w:r>
          </w:p>
        </w:tc>
        <w:tc>
          <w:tcPr>
            <w:tcW w:w="3912" w:type="dxa"/>
            <w:tcBorders>
              <w:top w:val="nil"/>
              <w:left w:val="nil"/>
              <w:bottom w:val="nil"/>
              <w:right w:val="nil"/>
            </w:tcBorders>
          </w:tcPr>
          <w:p w:rsidR="004279B4" w14:paraId="796E57A7" w14:textId="77777777">
            <w:pPr>
              <w:spacing w:after="0" w:line="259" w:lineRule="auto"/>
              <w:ind w:left="0" w:right="0" w:firstLine="0"/>
            </w:pPr>
            <w:r>
              <w:rPr>
                <w:color w:val="0563C1"/>
                <w:u w:val="single" w:color="0563C1"/>
              </w:rPr>
              <w:t>lars-olof.larsson@edu.gotland.se</w:t>
            </w:r>
            <w:r>
              <w:t xml:space="preserve">  </w:t>
            </w:r>
          </w:p>
        </w:tc>
        <w:tc>
          <w:tcPr>
            <w:tcW w:w="2117" w:type="dxa"/>
            <w:tcBorders>
              <w:top w:val="nil"/>
              <w:left w:val="nil"/>
              <w:bottom w:val="nil"/>
              <w:right w:val="nil"/>
            </w:tcBorders>
          </w:tcPr>
          <w:p w:rsidR="004279B4" w14:paraId="19259CB4" w14:textId="77777777">
            <w:pPr>
              <w:spacing w:after="0" w:line="259" w:lineRule="auto"/>
              <w:ind w:left="0" w:right="0" w:firstLine="0"/>
              <w:jc w:val="both"/>
            </w:pPr>
            <w:r>
              <w:t xml:space="preserve">Telefon: 0498-20 35 84 </w:t>
            </w:r>
          </w:p>
        </w:tc>
      </w:tr>
      <w:tr w14:paraId="76563AA5" w14:textId="77777777">
        <w:tblPrEx>
          <w:tblW w:w="8639" w:type="dxa"/>
          <w:tblInd w:w="0" w:type="dxa"/>
          <w:tblLook w:val="04A0"/>
        </w:tblPrEx>
        <w:trPr>
          <w:trHeight w:val="258"/>
        </w:trPr>
        <w:tc>
          <w:tcPr>
            <w:tcW w:w="2609" w:type="dxa"/>
            <w:tcBorders>
              <w:top w:val="nil"/>
              <w:left w:val="nil"/>
              <w:bottom w:val="nil"/>
              <w:right w:val="nil"/>
            </w:tcBorders>
          </w:tcPr>
          <w:p w:rsidR="004279B4" w14:paraId="444E7D40" w14:textId="77777777">
            <w:pPr>
              <w:spacing w:after="0" w:line="259" w:lineRule="auto"/>
              <w:ind w:left="0" w:right="0" w:firstLine="0"/>
            </w:pPr>
            <w:r>
              <w:t xml:space="preserve">Tina M Larsson  </w:t>
            </w:r>
          </w:p>
        </w:tc>
        <w:tc>
          <w:tcPr>
            <w:tcW w:w="3912" w:type="dxa"/>
            <w:tcBorders>
              <w:top w:val="nil"/>
              <w:left w:val="nil"/>
              <w:bottom w:val="nil"/>
              <w:right w:val="nil"/>
            </w:tcBorders>
          </w:tcPr>
          <w:p w:rsidR="004279B4" w14:paraId="1227D2C0" w14:textId="77777777">
            <w:pPr>
              <w:spacing w:after="0" w:line="259" w:lineRule="auto"/>
              <w:ind w:left="0" w:right="0" w:firstLine="0"/>
            </w:pPr>
            <w:r>
              <w:rPr>
                <w:color w:val="0563C1"/>
                <w:u w:val="single" w:color="0563C1"/>
              </w:rPr>
              <w:t>kristina.larsson02@</w:t>
            </w:r>
            <w:r w:rsidR="00DA788F">
              <w:rPr>
                <w:color w:val="0563C1"/>
                <w:u w:val="single" w:color="0563C1"/>
              </w:rPr>
              <w:t>edu.</w:t>
            </w:r>
            <w:r>
              <w:rPr>
                <w:color w:val="0563C1"/>
                <w:u w:val="single" w:color="0563C1"/>
              </w:rPr>
              <w:t>gotland.se</w:t>
            </w:r>
            <w:r>
              <w:t xml:space="preserve"> </w:t>
            </w:r>
          </w:p>
        </w:tc>
        <w:tc>
          <w:tcPr>
            <w:tcW w:w="2117" w:type="dxa"/>
            <w:tcBorders>
              <w:top w:val="nil"/>
              <w:left w:val="nil"/>
              <w:bottom w:val="nil"/>
              <w:right w:val="nil"/>
            </w:tcBorders>
          </w:tcPr>
          <w:p w:rsidR="004279B4" w14:paraId="1CCCC2B4" w14:textId="77777777">
            <w:pPr>
              <w:spacing w:after="0" w:line="259" w:lineRule="auto"/>
              <w:ind w:left="0" w:right="0" w:firstLine="0"/>
              <w:jc w:val="both"/>
            </w:pPr>
            <w:r>
              <w:t xml:space="preserve">Telefon: 0498-20 35 82 </w:t>
            </w:r>
          </w:p>
        </w:tc>
      </w:tr>
    </w:tbl>
    <w:p w:rsidR="004279B4" w14:paraId="6514C22D" w14:textId="6B79DE3A">
      <w:pPr>
        <w:spacing w:after="335" w:line="259" w:lineRule="auto"/>
        <w:ind w:left="0" w:right="0" w:firstLine="0"/>
      </w:pPr>
    </w:p>
    <w:p w:rsidR="004279B4" w:rsidP="33F4DC1F" w14:paraId="686A2A76" w14:textId="76E1CACD">
      <w:pPr>
        <w:pStyle w:val="Heading1"/>
        <w:ind w:left="-15" w:firstLine="0"/>
      </w:pPr>
      <w:bookmarkStart w:id="11" w:name="_Toc256000010"/>
      <w:r>
        <w:t>L</w:t>
      </w:r>
      <w:r w:rsidR="63241936">
        <w:t>ärlingsutbildning för vuxna</w:t>
      </w:r>
      <w:bookmarkEnd w:id="11"/>
      <w:r>
        <w:t xml:space="preserve"> </w:t>
      </w:r>
    </w:p>
    <w:p w:rsidR="004279B4" w:rsidP="33F4DC1F" w14:paraId="289A983C" w14:textId="47A9B905">
      <w:pPr>
        <w:spacing w:after="0" w:line="259" w:lineRule="auto"/>
        <w:ind w:left="0" w:right="0" w:firstLine="0"/>
      </w:pPr>
      <w:r>
        <w:t>Inom vuxenutbildningen är det möjligt att som alternativ utbildningsväg gå en lärlingsutbildning. Minst 70 % av utbildningen sker på en arbetsplats med en handledare. Målet med utbildningen är att få den yrkeskompetens som krävs för att bli anställningsbar. Samordnare, se Yrkesutbildning</w:t>
      </w:r>
      <w:r w:rsidR="1753A2BB">
        <w:t>.</w:t>
      </w:r>
    </w:p>
    <w:p w:rsidR="33F4DC1F" w:rsidP="33F4DC1F" w14:paraId="2D5FFFE2" w14:textId="142C4EB8">
      <w:pPr>
        <w:spacing w:after="0" w:line="259" w:lineRule="auto"/>
        <w:ind w:left="0" w:right="0" w:firstLine="0"/>
      </w:pPr>
    </w:p>
    <w:p w:rsidR="004279B4" w:rsidP="33F4DC1F" w14:paraId="4DCF0B70" w14:textId="55F53CD1">
      <w:pPr>
        <w:pStyle w:val="Heading1"/>
        <w:ind w:left="-5"/>
      </w:pPr>
      <w:bookmarkStart w:id="12" w:name="_Toc256000011"/>
      <w:r>
        <w:t>C</w:t>
      </w:r>
      <w:r w:rsidR="1674E711">
        <w:t>afé Anton</w:t>
      </w:r>
      <w:bookmarkEnd w:id="12"/>
      <w:r>
        <w:t xml:space="preserve"> </w:t>
      </w:r>
    </w:p>
    <w:p w:rsidR="4E71FAC4" w:rsidP="33F4DC1F" w14:paraId="7C8E17D7" w14:textId="47AF8750">
      <w:pPr>
        <w:spacing w:after="0" w:line="259" w:lineRule="auto"/>
        <w:ind w:left="0" w:right="0" w:firstLine="0"/>
      </w:pPr>
      <w:r>
        <w:t xml:space="preserve">I vår kafeteria finns varma och kalla maträtter, kaffe, te och fika. </w:t>
      </w:r>
    </w:p>
    <w:p w:rsidR="4E71FAC4" w:rsidP="33F4DC1F" w14:paraId="73BA7E59" w14:textId="30D49149">
      <w:pPr>
        <w:spacing w:after="0" w:line="259" w:lineRule="auto"/>
        <w:ind w:left="0" w:right="0" w:firstLine="0"/>
      </w:pPr>
      <w:r>
        <w:t xml:space="preserve">Obs! Lunchen skall beställas senast klockan 10 på förmiddagen, detta görs i kassan, via e-post eller telefon: </w:t>
      </w:r>
      <w:hyperlink r:id="rId41">
        <w:r w:rsidRPr="33F4DC1F" w:rsidR="3532E572">
          <w:rPr>
            <w:rStyle w:val="Hyperlink"/>
          </w:rPr>
          <w:t>cafe.anton@gotland.se</w:t>
        </w:r>
      </w:hyperlink>
      <w:r w:rsidR="3532E572">
        <w:t xml:space="preserve"> </w:t>
      </w:r>
      <w:r>
        <w:t>Telefon: 070-083 21 50</w:t>
      </w:r>
      <w:r w:rsidR="5F06A732">
        <w:t>.</w:t>
      </w:r>
      <w:r>
        <w:t xml:space="preserve"> </w:t>
      </w:r>
    </w:p>
    <w:p w:rsidR="4E71FAC4" w:rsidP="33F4DC1F" w14:paraId="105B8B1D" w14:textId="6816CFE2">
      <w:pPr>
        <w:spacing w:after="0" w:line="259" w:lineRule="auto"/>
        <w:ind w:left="0" w:right="0" w:firstLine="0"/>
        <w:rPr>
          <w:i/>
          <w:iCs/>
          <w:color w:val="FF0000"/>
        </w:rPr>
      </w:pPr>
      <w:r w:rsidRPr="33F4DC1F">
        <w:t>Öppettiderna varierar efter säsong och anslås på dörren till kafé</w:t>
      </w:r>
      <w:r w:rsidRPr="33F4DC1F" w:rsidR="4F98ACD5">
        <w:t>e</w:t>
      </w:r>
      <w:r w:rsidRPr="33F4DC1F">
        <w:t xml:space="preserve">t. </w:t>
      </w:r>
      <w:r>
        <w:t xml:space="preserve">Swish och kort används som betalning. </w:t>
      </w:r>
    </w:p>
    <w:p w:rsidR="00C81F09" w:rsidRPr="00C81F09" w:rsidP="00C81F09" w14:paraId="22F48039" w14:textId="77777777"/>
    <w:p w:rsidR="004279B4" w:rsidP="33F4DC1F" w14:paraId="18E7D663" w14:textId="6DC18F14">
      <w:pPr>
        <w:pStyle w:val="Heading1"/>
        <w:ind w:left="-5"/>
      </w:pPr>
      <w:bookmarkStart w:id="13" w:name="_Toc256000012"/>
      <w:r>
        <w:t>D</w:t>
      </w:r>
      <w:r w:rsidR="2C0556E0">
        <w:t>atoranvändning</w:t>
      </w:r>
      <w:bookmarkEnd w:id="13"/>
      <w:r>
        <w:t xml:space="preserve"> </w:t>
      </w:r>
    </w:p>
    <w:p w:rsidR="00C81F09" w:rsidP="33F4DC1F" w14:paraId="6E1A2D75" w14:textId="02D6110A">
      <w:pPr>
        <w:spacing w:after="0" w:line="259" w:lineRule="auto"/>
        <w:ind w:left="0" w:right="0" w:firstLine="0"/>
      </w:pPr>
      <w:r>
        <w:t>Eleverna har tillgång till datorer i Studieteket</w:t>
      </w:r>
      <w:r w:rsidR="093AE8DD">
        <w:t xml:space="preserve"> (huvudbyggnaden på Gesällgatan 7)</w:t>
      </w:r>
      <w:r>
        <w:t xml:space="preserve">. </w:t>
      </w:r>
    </w:p>
    <w:p w:rsidR="004279B4" w14:paraId="7D4EDC02" w14:textId="77777777">
      <w:pPr>
        <w:ind w:left="-5" w:right="47"/>
      </w:pPr>
      <w:r>
        <w:t xml:space="preserve">För att använda datorerna i Studieteket så loggar man in </w:t>
      </w:r>
      <w:r w:rsidR="003550BD">
        <w:t>som gästanvändare utan lösenord</w:t>
      </w:r>
      <w:r>
        <w:t xml:space="preserve">. </w:t>
      </w:r>
      <w:r w:rsidR="006A602D">
        <w:t xml:space="preserve"> </w:t>
      </w:r>
    </w:p>
    <w:p w:rsidR="004279B4" w14:paraId="555B3854" w14:textId="77777777">
      <w:pPr>
        <w:spacing w:after="0" w:line="259" w:lineRule="auto"/>
        <w:ind w:left="0" w:right="0" w:firstLine="0"/>
      </w:pPr>
      <w:r>
        <w:t xml:space="preserve"> </w:t>
      </w:r>
    </w:p>
    <w:p w:rsidR="00C81F09" w:rsidP="00C81F09" w14:paraId="278CD53E" w14:textId="77777777">
      <w:pPr>
        <w:pStyle w:val="Heading2"/>
        <w:ind w:left="0" w:firstLine="0"/>
      </w:pPr>
      <w:bookmarkStart w:id="14" w:name="_Toc256000013"/>
      <w:r>
        <w:t>Utskrifter</w:t>
      </w:r>
      <w:bookmarkEnd w:id="14"/>
    </w:p>
    <w:p w:rsidR="004279B4" w14:paraId="60DD867C" w14:textId="2CBBF91A">
      <w:pPr>
        <w:ind w:left="-5" w:right="242"/>
      </w:pPr>
      <w:r>
        <w:t xml:space="preserve">Det finns en kopiator i Studieteket där </w:t>
      </w:r>
      <w:r w:rsidR="74819E9D">
        <w:t xml:space="preserve">du som </w:t>
      </w:r>
      <w:r>
        <w:t>elev kan kopiera</w:t>
      </w:r>
      <w:r w:rsidR="299F2D30">
        <w:t xml:space="preserve"> och </w:t>
      </w:r>
      <w:r>
        <w:t xml:space="preserve">skriva ut. </w:t>
      </w:r>
      <w:r w:rsidR="0BC2DF88">
        <w:t>Du</w:t>
      </w:r>
      <w:r>
        <w:t xml:space="preserve"> kan enkelt </w:t>
      </w:r>
      <w:r w:rsidR="00E016B8">
        <w:t>skanna</w:t>
      </w:r>
      <w:r>
        <w:t xml:space="preserve"> en QR-kod för snabb utskrift. Instruktioner hur man använder systemet finns på plats.</w:t>
      </w:r>
    </w:p>
    <w:p w:rsidR="004279B4" w14:paraId="2D7D3085" w14:textId="77777777">
      <w:pPr>
        <w:spacing w:after="336" w:line="259" w:lineRule="auto"/>
        <w:ind w:left="0" w:right="0" w:firstLine="0"/>
      </w:pPr>
      <w:r>
        <w:t xml:space="preserve">Det kostar 1kr per sida och </w:t>
      </w:r>
      <w:r w:rsidR="00E016B8">
        <w:t>man betalar direkt</w:t>
      </w:r>
      <w:r>
        <w:t xml:space="preserve"> med Swish eller kort.</w:t>
      </w:r>
    </w:p>
    <w:p w:rsidR="004279B4" w14:paraId="36BB2041" w14:textId="5AB9484F">
      <w:pPr>
        <w:pStyle w:val="Heading1"/>
        <w:ind w:left="-5"/>
      </w:pPr>
      <w:bookmarkStart w:id="15" w:name="_Toc256000014"/>
      <w:r>
        <w:t>I</w:t>
      </w:r>
      <w:r w:rsidR="2E92034C">
        <w:t>nloggningsuppgifter</w:t>
      </w:r>
      <w:bookmarkEnd w:id="15"/>
      <w:r>
        <w:t xml:space="preserve"> </w:t>
      </w:r>
    </w:p>
    <w:p w:rsidR="71766BF3" w:rsidP="71766BF3" w14:paraId="2C444680" w14:textId="25A8F0CA">
      <w:pPr>
        <w:shd w:val="clear" w:color="auto" w:fill="FFFFFF" w:themeFill="background1"/>
        <w:spacing w:after="0" w:line="300" w:lineRule="auto"/>
      </w:pPr>
    </w:p>
    <w:p w:rsidR="497150D1" w:rsidP="59CA38DC" w14:paraId="4064829C" w14:textId="50CEA2D8">
      <w:pPr>
        <w:shd w:val="clear" w:color="auto" w:fill="FFFFFF" w:themeFill="background1"/>
        <w:spacing w:after="0" w:line="300" w:lineRule="auto"/>
      </w:pPr>
      <w:r w:rsidRPr="59CA38DC">
        <w:rPr>
          <w:rFonts w:ascii="Segoe UI" w:eastAsia="Segoe UI" w:hAnsi="Segoe UI" w:cs="Segoe UI"/>
          <w:color w:val="242424"/>
          <w:sz w:val="21"/>
          <w:szCs w:val="21"/>
        </w:rPr>
        <w:t xml:space="preserve">För att få tillgång till lärplattformen itslearning, inlästa läromedel och Officeprogrammen behöver du inloggningsuppgifter till ditt Microsoft 365-konto. Du </w:t>
      </w:r>
      <w:r w:rsidRPr="59CA38DC" w:rsidR="6F05E2BC">
        <w:rPr>
          <w:rFonts w:ascii="Segoe UI" w:eastAsia="Segoe UI" w:hAnsi="Segoe UI" w:cs="Segoe UI"/>
          <w:color w:val="242424"/>
          <w:sz w:val="21"/>
          <w:szCs w:val="21"/>
        </w:rPr>
        <w:t>skapar</w:t>
      </w:r>
      <w:r w:rsidRPr="59CA38DC">
        <w:rPr>
          <w:rFonts w:ascii="Segoe UI" w:eastAsia="Segoe UI" w:hAnsi="Segoe UI" w:cs="Segoe UI"/>
          <w:color w:val="242424"/>
          <w:sz w:val="21"/>
          <w:szCs w:val="21"/>
        </w:rPr>
        <w:t xml:space="preserve"> ditt lösenord genom denna e-tjänst: </w:t>
      </w:r>
      <w:hyperlink r:id="rId42">
        <w:r w:rsidRPr="59CA38DC">
          <w:rPr>
            <w:rStyle w:val="Hyperlink"/>
          </w:rPr>
          <w:t>etjanst.gotland.se/</w:t>
        </w:r>
        <w:r w:rsidRPr="59CA38DC" w:rsidR="72F6C136">
          <w:rPr>
            <w:rStyle w:val="Hyperlink"/>
          </w:rPr>
          <w:t>skapalo</w:t>
        </w:r>
        <w:r w:rsidRPr="59CA38DC" w:rsidR="26E29973">
          <w:rPr>
            <w:rStyle w:val="Hyperlink"/>
          </w:rPr>
          <w:t>senord</w:t>
        </w:r>
      </w:hyperlink>
      <w:r w:rsidRPr="59CA38DC">
        <w:rPr>
          <w:rFonts w:ascii="Segoe UI" w:eastAsia="Segoe UI" w:hAnsi="Segoe UI" w:cs="Segoe UI"/>
          <w:color w:val="242424"/>
          <w:sz w:val="21"/>
          <w:szCs w:val="21"/>
        </w:rPr>
        <w:t xml:space="preserve"> Du kan </w:t>
      </w:r>
      <w:r w:rsidR="007A7173">
        <w:rPr>
          <w:rFonts w:ascii="Segoe UI" w:eastAsia="Segoe UI" w:hAnsi="Segoe UI" w:cs="Segoe UI"/>
          <w:color w:val="242424"/>
          <w:sz w:val="21"/>
          <w:szCs w:val="21"/>
        </w:rPr>
        <w:t>göra detta</w:t>
      </w:r>
      <w:r w:rsidRPr="59CA38DC">
        <w:rPr>
          <w:rFonts w:ascii="Segoe UI" w:eastAsia="Segoe UI" w:hAnsi="Segoe UI" w:cs="Segoe UI"/>
          <w:color w:val="242424"/>
          <w:sz w:val="21"/>
          <w:szCs w:val="21"/>
        </w:rPr>
        <w:t xml:space="preserve"> tidigast två veckor innan studierna startar. Tjänsten kräver e-legitimation.   </w:t>
      </w:r>
    </w:p>
    <w:p w:rsidR="497150D1" w:rsidP="71766BF3" w14:paraId="1FF2DE31" w14:textId="34562BD4">
      <w:pPr>
        <w:shd w:val="clear" w:color="auto" w:fill="FFFFFF" w:themeFill="background1"/>
        <w:spacing w:after="0" w:line="300" w:lineRule="auto"/>
      </w:pPr>
      <w:r w:rsidRPr="71766BF3">
        <w:rPr>
          <w:rFonts w:ascii="Segoe UI" w:eastAsia="Segoe UI" w:hAnsi="Segoe UI" w:cs="Segoe UI"/>
          <w:color w:val="242424"/>
          <w:sz w:val="21"/>
          <w:szCs w:val="21"/>
        </w:rPr>
        <w:t xml:space="preserve">Utöver lösenordet och e-postadressen du får av skolan så behöver du även bekräfta inloggningar via appen Microsoft Authenticator i din mobil. Sök efter appen i din app-butik eller använd denna länk: </w:t>
      </w:r>
      <w:hyperlink r:id="rId43">
        <w:r w:rsidRPr="71766BF3">
          <w:rPr>
            <w:rStyle w:val="Hyperlink"/>
            <w:color w:val="0000EE"/>
          </w:rPr>
          <w:t>aka.ms/mobileauthenticator</w:t>
        </w:r>
      </w:hyperlink>
      <w:r w:rsidRPr="71766BF3">
        <w:rPr>
          <w:rFonts w:ascii="Segoe UI" w:eastAsia="Segoe UI" w:hAnsi="Segoe UI" w:cs="Segoe UI"/>
          <w:color w:val="242424"/>
          <w:sz w:val="21"/>
          <w:szCs w:val="21"/>
        </w:rPr>
        <w:t>. Vid inloggning följer du instruktionerna i appen.</w:t>
      </w:r>
    </w:p>
    <w:p w:rsidR="497150D1" w:rsidP="71766BF3" w14:paraId="04742AA8" w14:textId="16A1548B">
      <w:pPr>
        <w:shd w:val="clear" w:color="auto" w:fill="FFFFFF" w:themeFill="background1"/>
        <w:spacing w:after="0" w:line="300" w:lineRule="auto"/>
      </w:pPr>
      <w:r w:rsidRPr="71766BF3">
        <w:rPr>
          <w:rFonts w:ascii="Segoe UI" w:eastAsia="Segoe UI" w:hAnsi="Segoe UI" w:cs="Segoe UI"/>
          <w:color w:val="242424"/>
          <w:sz w:val="21"/>
          <w:szCs w:val="21"/>
        </w:rPr>
        <w:t xml:space="preserve"> </w:t>
      </w:r>
    </w:p>
    <w:p w:rsidR="497150D1" w:rsidP="71766BF3" w14:paraId="61D00E74" w14:textId="74AE92E1">
      <w:pPr>
        <w:shd w:val="clear" w:color="auto" w:fill="FFFFFF" w:themeFill="background1"/>
        <w:spacing w:after="0" w:line="300" w:lineRule="auto"/>
      </w:pPr>
      <w:r w:rsidRPr="6358D299">
        <w:rPr>
          <w:rFonts w:ascii="Segoe UI" w:eastAsia="Segoe UI" w:hAnsi="Segoe UI" w:cs="Segoe UI"/>
          <w:color w:val="242424"/>
          <w:sz w:val="21"/>
          <w:szCs w:val="21"/>
        </w:rPr>
        <w:t xml:space="preserve">Har du ingen smartphone eller e-legitimation (BankID eller Freja eID+), kontakta </w:t>
      </w:r>
      <w:hyperlink r:id="rId44">
        <w:r w:rsidRPr="6358D299">
          <w:rPr>
            <w:rStyle w:val="Hyperlink"/>
            <w:color w:val="0000EE"/>
          </w:rPr>
          <w:t>inloggvux@gotland.se</w:t>
        </w:r>
      </w:hyperlink>
      <w:r w:rsidRPr="6358D299">
        <w:rPr>
          <w:rFonts w:ascii="Segoe UI" w:eastAsia="Segoe UI" w:hAnsi="Segoe UI" w:cs="Segoe UI"/>
          <w:color w:val="242424"/>
          <w:sz w:val="21"/>
          <w:szCs w:val="21"/>
        </w:rPr>
        <w:t xml:space="preserve"> så hjälper vi dig hitta en lösning.</w:t>
      </w:r>
    </w:p>
    <w:p w:rsidR="71766BF3" w:rsidP="71766BF3" w14:paraId="24BF3C3A" w14:textId="495D715D">
      <w:pPr>
        <w:spacing w:after="236" w:line="259" w:lineRule="auto"/>
        <w:ind w:left="0" w:right="0" w:firstLine="0"/>
      </w:pPr>
    </w:p>
    <w:p w:rsidR="71766BF3" w:rsidP="71766BF3" w14:paraId="61AF2487" w14:textId="20EA52B8">
      <w:pPr>
        <w:spacing w:after="236" w:line="259" w:lineRule="auto"/>
        <w:ind w:left="0" w:right="0" w:firstLine="0"/>
      </w:pPr>
    </w:p>
    <w:p w:rsidR="00E016B8" w:rsidP="00E016B8" w14:paraId="21AEF2E2" w14:textId="77777777">
      <w:pPr>
        <w:pStyle w:val="Heading2"/>
      </w:pPr>
    </w:p>
    <w:p w:rsidR="004279B4" w:rsidP="00E016B8" w14:paraId="4FA892E1" w14:textId="77777777">
      <w:pPr>
        <w:pStyle w:val="Heading2"/>
      </w:pPr>
      <w:bookmarkStart w:id="16" w:name="_Toc256000016"/>
      <w:r>
        <w:t>Åtkomst utomlands</w:t>
      </w:r>
      <w:bookmarkEnd w:id="16"/>
    </w:p>
    <w:p w:rsidR="00E016B8" w14:paraId="1117A638" w14:textId="77777777">
      <w:pPr>
        <w:spacing w:after="242" w:line="259" w:lineRule="auto"/>
        <w:ind w:left="0" w:right="0" w:firstLine="0"/>
      </w:pPr>
      <w:r w:rsidRPr="00E016B8">
        <w:t xml:space="preserve">Om du ska resa utomlands under din studietid och samtidigt behöver tillgång till ditt elevkonto för dina studier ska du </w:t>
      </w:r>
      <w:r w:rsidR="000C14A5">
        <w:t>kontakta</w:t>
      </w:r>
      <w:r w:rsidRPr="00E016B8">
        <w:t xml:space="preserve"> din lärare vilket land och reseperiod. Läraren vidareförmedlar uppgifterna till IT-avdelningen som öppnar kontot för din utomlandsvistelse.</w:t>
      </w:r>
    </w:p>
    <w:p w:rsidR="00E016B8" w14:paraId="53507C13" w14:textId="77777777">
      <w:pPr>
        <w:spacing w:after="242" w:line="259" w:lineRule="auto"/>
        <w:ind w:left="0" w:right="0" w:firstLine="0"/>
      </w:pPr>
    </w:p>
    <w:p w:rsidR="004279B4" w:rsidP="33F4DC1F" w14:paraId="51B4B48D" w14:textId="16970390">
      <w:pPr>
        <w:pStyle w:val="Heading1"/>
        <w:ind w:left="-5"/>
      </w:pPr>
      <w:bookmarkStart w:id="17" w:name="_Toc256000017"/>
      <w:r>
        <w:t>IT</w:t>
      </w:r>
      <w:r w:rsidR="0CFB0E85">
        <w:t>-support</w:t>
      </w:r>
      <w:bookmarkEnd w:id="17"/>
      <w:r w:rsidRPr="33F4DC1F">
        <w:rPr>
          <w:color w:val="4471C4"/>
        </w:rPr>
        <w:t xml:space="preserve"> </w:t>
      </w:r>
    </w:p>
    <w:p w:rsidR="004279B4" w14:paraId="1C7F6249" w14:textId="3CDFCEE7">
      <w:pPr>
        <w:spacing w:after="153"/>
        <w:ind w:left="-5" w:right="47"/>
      </w:pPr>
      <w:r>
        <w:t xml:space="preserve">Behöver du hjälp med din lånade enhet kan du kontakta vår IT-support via </w:t>
      </w:r>
      <w:hyperlink r:id="rId45">
        <w:r w:rsidRPr="6F2C9373" w:rsidR="001B44BD">
          <w:rPr>
            <w:rStyle w:val="Hyperlink"/>
          </w:rPr>
          <w:t>itvux@gotland.se</w:t>
        </w:r>
      </w:hyperlink>
      <w:r w:rsidR="001B44BD">
        <w:t xml:space="preserve"> </w:t>
      </w:r>
    </w:p>
    <w:p w:rsidR="004279B4" w14:paraId="5DEA54EC" w14:textId="77777777">
      <w:pPr>
        <w:ind w:left="-5" w:right="47"/>
      </w:pPr>
      <w:r>
        <w:t xml:space="preserve">Du kan också få support </w:t>
      </w:r>
      <w:r w:rsidR="46FEA265">
        <w:t xml:space="preserve">av receptionsvärden som hanterar </w:t>
      </w:r>
      <w:r w:rsidR="00FE0971">
        <w:t>enklare</w:t>
      </w:r>
      <w:r w:rsidR="46FEA265">
        <w:t xml:space="preserve"> IT-support</w:t>
      </w:r>
      <w:r>
        <w:t xml:space="preserve">. </w:t>
      </w:r>
    </w:p>
    <w:p w:rsidR="4E71FAC4" w:rsidP="4E71FAC4" w14:paraId="01C8C9BD" w14:textId="77777777">
      <w:pPr>
        <w:pStyle w:val="Heading1"/>
        <w:ind w:left="-5"/>
      </w:pPr>
    </w:p>
    <w:p w:rsidR="7828F6AA" w:rsidP="33F4DC1F" w14:paraId="1F31C808" w14:textId="12112D00">
      <w:pPr>
        <w:pStyle w:val="Heading1"/>
        <w:ind w:left="-5"/>
      </w:pPr>
      <w:bookmarkStart w:id="18" w:name="_Toc256000019"/>
      <w:r>
        <w:t>Itslearning</w:t>
      </w:r>
      <w:bookmarkEnd w:id="18"/>
    </w:p>
    <w:p w:rsidR="7E8884B3" w:rsidP="6358D299" w14:paraId="5D1742CF" w14:textId="6879B6A5">
      <w:pPr>
        <w:spacing w:after="0" w:line="259" w:lineRule="auto"/>
        <w:ind w:left="0" w:right="0" w:firstLine="0"/>
      </w:pPr>
      <w:r w:rsidRPr="59CA38DC">
        <w:rPr>
          <w:rFonts w:ascii="Segoe UI" w:eastAsia="Segoe UI" w:hAnsi="Segoe UI" w:cs="Segoe UI"/>
          <w:color w:val="242424"/>
          <w:sz w:val="21"/>
          <w:szCs w:val="21"/>
        </w:rPr>
        <w:t xml:space="preserve">På Vuxenutbildningen Gotland används lärplattformen </w:t>
      </w:r>
      <w:r w:rsidRPr="59CA38DC" w:rsidR="511FDF7A">
        <w:rPr>
          <w:rFonts w:ascii="Segoe UI" w:eastAsia="Segoe UI" w:hAnsi="Segoe UI" w:cs="Segoe UI"/>
          <w:color w:val="242424"/>
          <w:sz w:val="21"/>
          <w:szCs w:val="21"/>
        </w:rPr>
        <w:t>I</w:t>
      </w:r>
      <w:r w:rsidRPr="59CA38DC">
        <w:rPr>
          <w:rFonts w:ascii="Segoe UI" w:eastAsia="Segoe UI" w:hAnsi="Segoe UI" w:cs="Segoe UI"/>
          <w:color w:val="242424"/>
          <w:sz w:val="21"/>
          <w:szCs w:val="21"/>
        </w:rPr>
        <w:t>tslearning för kommunikation och även undervisning i olika grad beroende på ämne och studieform. Logga in regelbundet för att följa studierna och inte missa aktuell information kopplat till dina studier såsom flyttad/inställd lektion, studiebesök eller inlämningsuppgifter. I kursen “Elevinformation Vuxenutbildningen” finns allmän och aktuell information för dig som studerar.</w:t>
      </w:r>
      <w:r w:rsidRPr="59CA38DC">
        <w:rPr>
          <w:rFonts w:ascii="Segoe UI" w:eastAsia="Segoe UI" w:hAnsi="Segoe UI" w:cs="Segoe UI"/>
          <w:color w:val="FF0000"/>
          <w:sz w:val="21"/>
          <w:szCs w:val="21"/>
        </w:rPr>
        <w:t xml:space="preserve"> </w:t>
      </w:r>
      <w:r w:rsidRPr="59CA38DC">
        <w:rPr>
          <w:rFonts w:ascii="Segoe UI" w:eastAsia="Segoe UI" w:hAnsi="Segoe UI" w:cs="Segoe UI"/>
          <w:color w:val="242424"/>
          <w:sz w:val="21"/>
          <w:szCs w:val="21"/>
        </w:rPr>
        <w:t xml:space="preserve">Du loggar in i </w:t>
      </w:r>
      <w:r w:rsidRPr="59CA38DC" w:rsidR="2E673BBB">
        <w:rPr>
          <w:rFonts w:ascii="Segoe UI" w:eastAsia="Segoe UI" w:hAnsi="Segoe UI" w:cs="Segoe UI"/>
          <w:color w:val="242424"/>
          <w:sz w:val="21"/>
          <w:szCs w:val="21"/>
        </w:rPr>
        <w:t>I</w:t>
      </w:r>
      <w:r w:rsidRPr="59CA38DC">
        <w:rPr>
          <w:rFonts w:ascii="Segoe UI" w:eastAsia="Segoe UI" w:hAnsi="Segoe UI" w:cs="Segoe UI"/>
          <w:color w:val="242424"/>
          <w:sz w:val="21"/>
          <w:szCs w:val="21"/>
        </w:rPr>
        <w:t xml:space="preserve">tslearning via mobilappen eller på </w:t>
      </w:r>
      <w:hyperlink r:id="rId46">
        <w:r w:rsidRPr="59CA38DC">
          <w:rPr>
            <w:rStyle w:val="Hyperlink"/>
            <w:color w:val="0000EE"/>
          </w:rPr>
          <w:t>gotland.itslearning.com</w:t>
        </w:r>
      </w:hyperlink>
      <w:r w:rsidRPr="59CA38DC">
        <w:rPr>
          <w:rFonts w:ascii="Segoe UI" w:eastAsia="Segoe UI" w:hAnsi="Segoe UI" w:cs="Segoe UI"/>
          <w:color w:val="242424"/>
          <w:sz w:val="21"/>
          <w:szCs w:val="21"/>
        </w:rPr>
        <w:t xml:space="preserve"> genom att trycka på ”Logga in med Microsoft 365”.</w:t>
      </w:r>
    </w:p>
    <w:p w:rsidR="004279B4" w14:paraId="44BF0FBF" w14:textId="77777777">
      <w:pPr>
        <w:spacing w:after="333" w:line="259" w:lineRule="auto"/>
        <w:ind w:left="0" w:right="0" w:firstLine="0"/>
      </w:pPr>
      <w:r>
        <w:t xml:space="preserve"> </w:t>
      </w:r>
    </w:p>
    <w:p w:rsidR="004279B4" w:rsidP="33F4DC1F" w14:paraId="70CBF1D8" w14:textId="561FF401">
      <w:pPr>
        <w:pStyle w:val="Heading1"/>
        <w:ind w:left="-5"/>
      </w:pPr>
      <w:bookmarkStart w:id="19" w:name="_Toc256000020"/>
      <w:r>
        <w:t>A</w:t>
      </w:r>
      <w:r w:rsidR="224EE697">
        <w:t>llmän information</w:t>
      </w:r>
      <w:bookmarkEnd w:id="19"/>
      <w:r>
        <w:t xml:space="preserve"> </w:t>
      </w:r>
    </w:p>
    <w:p w:rsidR="004279B4" w14:paraId="5B09D50B" w14:textId="77777777">
      <w:pPr>
        <w:spacing w:after="0" w:line="259" w:lineRule="auto"/>
        <w:ind w:left="0" w:right="0" w:firstLine="0"/>
      </w:pPr>
      <w:r>
        <w:t xml:space="preserve"> </w:t>
      </w:r>
    </w:p>
    <w:p w:rsidR="004279B4" w14:paraId="233EDE4A" w14:textId="77777777">
      <w:pPr>
        <w:pStyle w:val="Heading2"/>
        <w:ind w:left="-5"/>
      </w:pPr>
      <w:bookmarkStart w:id="20" w:name="_Toc256000021"/>
      <w:r>
        <w:t>Allergier</w:t>
      </w:r>
      <w:bookmarkEnd w:id="20"/>
      <w:r>
        <w:t xml:space="preserve"> </w:t>
      </w:r>
    </w:p>
    <w:p w:rsidR="004279B4" w14:paraId="3DE287D0" w14:textId="77777777">
      <w:pPr>
        <w:ind w:left="-5" w:right="47"/>
      </w:pPr>
      <w:r>
        <w:t xml:space="preserve">Det råder förbud mot jordnötter på Vuxenutbildningen på grund av allergi. Tänk också på att undvika att använda parfym och andra starka dofter på skolan.  </w:t>
      </w:r>
    </w:p>
    <w:p w:rsidR="004279B4" w14:paraId="3681029E" w14:textId="77777777">
      <w:pPr>
        <w:spacing w:after="76" w:line="259" w:lineRule="auto"/>
        <w:ind w:left="0" w:right="0" w:firstLine="0"/>
      </w:pPr>
      <w:r>
        <w:t xml:space="preserve"> </w:t>
      </w:r>
    </w:p>
    <w:p w:rsidR="004279B4" w14:paraId="0E4E28E4" w14:textId="77777777">
      <w:pPr>
        <w:pStyle w:val="Heading2"/>
        <w:ind w:left="-5"/>
      </w:pPr>
      <w:bookmarkStart w:id="21" w:name="_Toc256000022"/>
      <w:r>
        <w:t>Anslagstavlor och informationsmonitorer</w:t>
      </w:r>
      <w:bookmarkEnd w:id="21"/>
      <w:r>
        <w:t xml:space="preserve"> </w:t>
      </w:r>
    </w:p>
    <w:p w:rsidR="004279B4" w14:paraId="67835CDC" w14:textId="77777777">
      <w:pPr>
        <w:ind w:left="-5" w:right="47"/>
      </w:pPr>
      <w:r>
        <w:t xml:space="preserve">I lokalerna finns ett antal anslagstavlor som syftar till att vidarebefordra meddelande av olika slag, det är därför av största vikt att du tar del av informationen. </w:t>
      </w:r>
    </w:p>
    <w:p w:rsidR="004279B4" w14:paraId="358E604E" w14:textId="77777777">
      <w:pPr>
        <w:spacing w:after="0" w:line="259" w:lineRule="auto"/>
        <w:ind w:left="0" w:right="0" w:firstLine="0"/>
      </w:pPr>
      <w:r>
        <w:t xml:space="preserve"> </w:t>
      </w:r>
    </w:p>
    <w:p w:rsidR="004279B4" w14:paraId="321157E5" w14:textId="77777777">
      <w:pPr>
        <w:ind w:left="-5" w:right="47"/>
      </w:pPr>
      <w:r>
        <w:t xml:space="preserve">Vill du sälja böcker måste du skriva datum på lappen. Annonser rensas bort om de suttit mer än en månad. Var vänlig och ta bort din annons när böckerna är sålda. </w:t>
      </w:r>
    </w:p>
    <w:p w:rsidR="004279B4" w14:paraId="5E65B193" w14:textId="77777777">
      <w:pPr>
        <w:spacing w:after="0" w:line="259" w:lineRule="auto"/>
        <w:ind w:left="0" w:right="0" w:firstLine="0"/>
      </w:pPr>
      <w:r>
        <w:t xml:space="preserve"> </w:t>
      </w:r>
    </w:p>
    <w:p w:rsidR="004279B4" w14:paraId="7E5A35E1" w14:textId="77777777">
      <w:pPr>
        <w:ind w:left="-5" w:right="47"/>
      </w:pPr>
      <w:r>
        <w:t xml:space="preserve">På informationsmonitorerna i receptionen visas det vad som händer för dagen i lokalerna på Vuxenutbildningen och information om sökbara utbildningar. </w:t>
      </w:r>
    </w:p>
    <w:p w:rsidR="004279B4" w14:paraId="65D20501" w14:textId="77777777">
      <w:pPr>
        <w:spacing w:after="80" w:line="259" w:lineRule="auto"/>
        <w:ind w:left="0" w:right="0" w:firstLine="0"/>
      </w:pPr>
      <w:r>
        <w:t xml:space="preserve"> </w:t>
      </w:r>
    </w:p>
    <w:p w:rsidR="004279B4" w14:paraId="4516D267" w14:textId="77777777">
      <w:pPr>
        <w:pStyle w:val="Heading2"/>
        <w:ind w:left="-5"/>
      </w:pPr>
      <w:bookmarkStart w:id="22" w:name="_Toc256000023"/>
      <w:r>
        <w:t>Antagning</w:t>
      </w:r>
      <w:bookmarkEnd w:id="22"/>
      <w:r>
        <w:rPr>
          <w:sz w:val="22"/>
        </w:rPr>
        <w:t xml:space="preserve"> </w:t>
      </w:r>
    </w:p>
    <w:p w:rsidR="004279B4" w14:paraId="1792877F" w14:textId="77777777">
      <w:pPr>
        <w:spacing w:after="0" w:line="259" w:lineRule="auto"/>
        <w:ind w:left="-5" w:right="0"/>
      </w:pPr>
      <w:r>
        <w:rPr>
          <w:color w:val="262626"/>
        </w:rPr>
        <w:t xml:space="preserve">Besked om antagning till kurser meddelas via ansökningswebben. Du loggar in och under Mina kurser hittar du status på din ansökan.  </w:t>
      </w:r>
    </w:p>
    <w:p w:rsidR="004279B4" w14:paraId="6B64D0F3" w14:textId="77777777">
      <w:pPr>
        <w:spacing w:after="0" w:line="259" w:lineRule="auto"/>
        <w:ind w:left="0" w:right="0" w:firstLine="0"/>
      </w:pPr>
      <w:r>
        <w:rPr>
          <w:color w:val="262626"/>
        </w:rPr>
        <w:t xml:space="preserve"> </w:t>
      </w:r>
    </w:p>
    <w:p w:rsidR="004279B4" w14:paraId="15B0F4DD" w14:textId="77777777">
      <w:pPr>
        <w:spacing w:after="0" w:line="259" w:lineRule="auto"/>
        <w:ind w:left="-5" w:right="0"/>
      </w:pPr>
      <w:r>
        <w:rPr>
          <w:color w:val="262626"/>
        </w:rPr>
        <w:t xml:space="preserve">Studerar du yrkesutbildning kommer antagningsinformation per post, mejl eller SMS för att på dessa utbildningar måste du bekräfta din plats. </w:t>
      </w:r>
    </w:p>
    <w:p w:rsidR="004279B4" w14:paraId="40AE7C0E" w14:textId="77777777">
      <w:pPr>
        <w:spacing w:after="0" w:line="259" w:lineRule="auto"/>
        <w:ind w:left="0" w:right="0" w:firstLine="0"/>
      </w:pPr>
      <w:r>
        <w:t xml:space="preserve"> </w:t>
      </w:r>
    </w:p>
    <w:p w:rsidR="004279B4" w14:paraId="00DA00A7" w14:textId="77777777">
      <w:pPr>
        <w:ind w:left="-5" w:right="47"/>
      </w:pPr>
      <w:r>
        <w:t xml:space="preserve">Vid sfi-studier antas samtliga som är behöriga. Kallelse och välkomstbrev för kartläggning sänds ut per mejl. </w:t>
      </w:r>
    </w:p>
    <w:p w:rsidR="004279B4" w14:paraId="4657B8CC" w14:textId="77777777">
      <w:pPr>
        <w:spacing w:after="0" w:line="259" w:lineRule="auto"/>
        <w:ind w:left="0" w:right="0" w:firstLine="0"/>
      </w:pPr>
      <w:r>
        <w:rPr>
          <w:b/>
        </w:rPr>
        <w:t xml:space="preserve"> </w:t>
      </w:r>
    </w:p>
    <w:p w:rsidR="004279B4" w:rsidRPr="005E47A9" w14:paraId="2E593172" w14:textId="77777777">
      <w:pPr>
        <w:pStyle w:val="Heading3"/>
        <w:ind w:left="-5"/>
        <w:rPr>
          <w:i/>
          <w:iCs/>
        </w:rPr>
      </w:pPr>
      <w:bookmarkStart w:id="23" w:name="_Toc256000024"/>
      <w:r w:rsidRPr="005E47A9">
        <w:rPr>
          <w:i/>
          <w:iCs/>
        </w:rPr>
        <w:t>Rätt att fullfölja utbildningen och regler om avstängning</w:t>
      </w:r>
      <w:bookmarkEnd w:id="23"/>
      <w:r w:rsidRPr="005E47A9">
        <w:rPr>
          <w:b w:val="0"/>
          <w:i/>
          <w:iCs/>
        </w:rPr>
        <w:t xml:space="preserve"> </w:t>
      </w:r>
    </w:p>
    <w:p w:rsidR="004279B4" w:rsidRPr="005E47A9" w14:paraId="2ECA9E5C" w14:textId="77777777">
      <w:pPr>
        <w:ind w:left="-5" w:right="47"/>
        <w:rPr>
          <w:i/>
          <w:iCs/>
        </w:rPr>
      </w:pPr>
      <w:r w:rsidRPr="005E47A9">
        <w:rPr>
          <w:i/>
          <w:iCs/>
        </w:rPr>
        <w:t xml:space="preserve">Enligt Skollagen 20 kapitel 9 § har den som har antagits till en kurs rätt att fullfölja kursen.  </w:t>
      </w:r>
    </w:p>
    <w:p w:rsidR="004279B4" w:rsidRPr="005E47A9" w14:paraId="2E29EEE3" w14:textId="77777777">
      <w:pPr>
        <w:spacing w:after="0" w:line="259" w:lineRule="auto"/>
        <w:ind w:left="0" w:right="0" w:firstLine="0"/>
        <w:rPr>
          <w:i/>
          <w:iCs/>
        </w:rPr>
      </w:pPr>
      <w:r w:rsidRPr="005E47A9">
        <w:rPr>
          <w:i/>
          <w:iCs/>
        </w:rPr>
        <w:t xml:space="preserve"> </w:t>
      </w:r>
    </w:p>
    <w:p w:rsidR="004279B4" w:rsidRPr="005E47A9" w14:paraId="19BE4E89" w14:textId="77777777">
      <w:pPr>
        <w:ind w:left="-5" w:right="47"/>
        <w:rPr>
          <w:i/>
          <w:iCs/>
        </w:rPr>
      </w:pPr>
      <w:r w:rsidRPr="005E47A9">
        <w:rPr>
          <w:i/>
          <w:iCs/>
        </w:rPr>
        <w:t xml:space="preserve">Huvudmannen får dock besluta att utbildningen på kursen skall upphöra, om eleven saknar förutsättningar att tillgodogöra sig utbildningen eller annars inte gör tillfredsställande framsteg.  </w:t>
      </w:r>
    </w:p>
    <w:p w:rsidR="004279B4" w:rsidRPr="005E47A9" w14:paraId="34D7AFF8" w14:textId="77777777">
      <w:pPr>
        <w:spacing w:after="0" w:line="259" w:lineRule="auto"/>
        <w:ind w:left="0" w:right="0" w:firstLine="0"/>
        <w:rPr>
          <w:i/>
          <w:iCs/>
        </w:rPr>
      </w:pPr>
      <w:r w:rsidRPr="005E47A9">
        <w:rPr>
          <w:i/>
          <w:iCs/>
        </w:rPr>
        <w:t xml:space="preserve"> </w:t>
      </w:r>
    </w:p>
    <w:p w:rsidR="004279B4" w:rsidRPr="005E47A9" w14:paraId="51867A89" w14:textId="77777777">
      <w:pPr>
        <w:ind w:left="-5" w:right="47"/>
        <w:rPr>
          <w:i/>
          <w:iCs/>
        </w:rPr>
      </w:pPr>
      <w:r w:rsidRPr="005E47A9">
        <w:rPr>
          <w:i/>
          <w:iCs/>
        </w:rPr>
        <w:t xml:space="preserve">Den vars utbildning på grundläggande nivå har upphört enligt andra stycket skall på nytt beredas sådan utbildning, om det finns särskilda skäl för det. Den vars utbildning på gymnasial nivå har upphört enligt andra stycket får på nytt beredas sådan utbildning, om det finns särskilda skäl för det.  </w:t>
      </w:r>
    </w:p>
    <w:p w:rsidR="004279B4" w:rsidRPr="005E47A9" w14:paraId="2F17B183" w14:textId="77777777">
      <w:pPr>
        <w:spacing w:after="0" w:line="259" w:lineRule="auto"/>
        <w:ind w:left="0" w:right="0" w:firstLine="0"/>
        <w:rPr>
          <w:i/>
          <w:iCs/>
        </w:rPr>
      </w:pPr>
      <w:r w:rsidRPr="005E47A9">
        <w:rPr>
          <w:i/>
          <w:iCs/>
        </w:rPr>
        <w:t xml:space="preserve"> </w:t>
      </w:r>
    </w:p>
    <w:p w:rsidR="004279B4" w:rsidRPr="005E47A9" w14:paraId="3B01BCF7" w14:textId="77777777">
      <w:pPr>
        <w:ind w:left="-5" w:right="47"/>
        <w:rPr>
          <w:i/>
          <w:iCs/>
        </w:rPr>
      </w:pPr>
      <w:r w:rsidRPr="005E47A9">
        <w:rPr>
          <w:i/>
          <w:iCs/>
        </w:rPr>
        <w:t xml:space="preserve">Det vars utbildning i svenska för invandrare har upphört enligt andra stycket eller som frivilligt har avbrutit sådan utbildning skall på nytt beredas sådan utbildning, om det finns särskilda skäl för det.  </w:t>
      </w:r>
    </w:p>
    <w:p w:rsidR="004279B4" w:rsidRPr="005E47A9" w14:paraId="4CBB296B" w14:textId="77777777">
      <w:pPr>
        <w:spacing w:after="0" w:line="259" w:lineRule="auto"/>
        <w:ind w:left="0" w:right="0" w:firstLine="0"/>
        <w:rPr>
          <w:i/>
          <w:iCs/>
        </w:rPr>
      </w:pPr>
      <w:r w:rsidRPr="005E47A9">
        <w:rPr>
          <w:i/>
          <w:iCs/>
        </w:rPr>
        <w:t xml:space="preserve"> </w:t>
      </w:r>
    </w:p>
    <w:p w:rsidR="004279B4" w:rsidRPr="005E47A9" w14:paraId="4330D7F8" w14:textId="77777777">
      <w:pPr>
        <w:ind w:left="-5" w:right="47"/>
        <w:rPr>
          <w:i/>
          <w:iCs/>
        </w:rPr>
      </w:pPr>
      <w:r w:rsidRPr="005E47A9">
        <w:rPr>
          <w:i/>
          <w:iCs/>
        </w:rPr>
        <w:t xml:space="preserve">Utbildningen får avbrytas även enligt bestämmelserna i 5 kap. 17-20 §§. Lag 2015:482.  </w:t>
      </w:r>
    </w:p>
    <w:p w:rsidR="004279B4" w:rsidRPr="005E47A9" w14:paraId="43DA26BA" w14:textId="77777777">
      <w:pPr>
        <w:spacing w:after="0" w:line="259" w:lineRule="auto"/>
        <w:ind w:left="0" w:right="0" w:firstLine="0"/>
        <w:rPr>
          <w:i/>
          <w:iCs/>
        </w:rPr>
      </w:pPr>
      <w:r w:rsidRPr="005E47A9">
        <w:rPr>
          <w:i/>
          <w:iCs/>
        </w:rPr>
        <w:t xml:space="preserve"> </w:t>
      </w:r>
    </w:p>
    <w:p w:rsidR="004279B4" w:rsidRPr="005E47A9" w14:paraId="230C7B0C" w14:textId="77777777">
      <w:pPr>
        <w:ind w:left="-5" w:right="47"/>
        <w:rPr>
          <w:i/>
          <w:iCs/>
        </w:rPr>
      </w:pPr>
      <w:r w:rsidRPr="005E47A9">
        <w:rPr>
          <w:i/>
          <w:iCs/>
        </w:rPr>
        <w:t xml:space="preserve">Enligt Skollagens 5 kapitel 17 § gäller att: i kommunal vuxenutbildning får huvudmannen besluta att helt eller delvis stänga av en elev om </w:t>
      </w:r>
    </w:p>
    <w:p w:rsidR="004279B4" w:rsidRPr="005E47A9" w14:paraId="30D94E28" w14:textId="77777777">
      <w:pPr>
        <w:spacing w:after="31" w:line="259" w:lineRule="auto"/>
        <w:ind w:left="0" w:right="0" w:firstLine="0"/>
        <w:rPr>
          <w:i/>
          <w:iCs/>
        </w:rPr>
      </w:pPr>
      <w:r w:rsidRPr="005E47A9">
        <w:rPr>
          <w:i/>
          <w:iCs/>
        </w:rPr>
        <w:t xml:space="preserve"> </w:t>
      </w:r>
    </w:p>
    <w:p w:rsidR="004279B4" w:rsidRPr="005E47A9" w14:paraId="1B98235C" w14:textId="77777777">
      <w:pPr>
        <w:numPr>
          <w:ilvl w:val="0"/>
          <w:numId w:val="4"/>
        </w:numPr>
        <w:spacing w:after="29"/>
        <w:ind w:right="47" w:hanging="360"/>
        <w:rPr>
          <w:i/>
          <w:iCs/>
        </w:rPr>
      </w:pPr>
      <w:r w:rsidRPr="005E47A9">
        <w:rPr>
          <w:i/>
          <w:iCs/>
        </w:rPr>
        <w:t xml:space="preserve">eleven med otillåtna hjälpmedel eller på annat sätt försöker vilseleda vid bedömningen av elevens måluppfyllelse och kunskaper </w:t>
      </w:r>
    </w:p>
    <w:p w:rsidR="004279B4" w:rsidRPr="005E47A9" w14:paraId="36913732" w14:textId="77777777">
      <w:pPr>
        <w:numPr>
          <w:ilvl w:val="0"/>
          <w:numId w:val="4"/>
        </w:numPr>
        <w:spacing w:after="29"/>
        <w:ind w:right="47" w:hanging="360"/>
        <w:rPr>
          <w:i/>
          <w:iCs/>
        </w:rPr>
      </w:pPr>
      <w:r w:rsidRPr="005E47A9">
        <w:rPr>
          <w:i/>
          <w:iCs/>
        </w:rPr>
        <w:t xml:space="preserve">eleven stör eller hindrar utbildningens bedrivande </w:t>
      </w:r>
    </w:p>
    <w:p w:rsidR="004279B4" w:rsidRPr="005E47A9" w14:paraId="7BFF4A88" w14:textId="77777777">
      <w:pPr>
        <w:numPr>
          <w:ilvl w:val="0"/>
          <w:numId w:val="4"/>
        </w:numPr>
        <w:ind w:right="47" w:hanging="360"/>
        <w:rPr>
          <w:i/>
          <w:iCs/>
        </w:rPr>
      </w:pPr>
      <w:r w:rsidRPr="005E47A9">
        <w:rPr>
          <w:i/>
          <w:iCs/>
        </w:rPr>
        <w:t xml:space="preserve">eleven utsätter någon annan elev eller av utbildningen berörd person för kränkande behandling, eller </w:t>
      </w:r>
    </w:p>
    <w:p w:rsidR="004279B4" w:rsidRPr="005E47A9" w14:paraId="0BDB4DA7" w14:textId="77777777">
      <w:pPr>
        <w:numPr>
          <w:ilvl w:val="0"/>
          <w:numId w:val="4"/>
        </w:numPr>
        <w:ind w:right="47" w:hanging="360"/>
        <w:rPr>
          <w:i/>
          <w:iCs/>
        </w:rPr>
      </w:pPr>
      <w:r w:rsidRPr="005E47A9">
        <w:rPr>
          <w:i/>
          <w:iCs/>
        </w:rPr>
        <w:t xml:space="preserve">elevens uppförande på annat sätt inverkar negativt på övriga elevers trygghet och studiero. Huvudmannen får besluta om avstängning skall gälla omedelbart.  </w:t>
      </w:r>
    </w:p>
    <w:p w:rsidR="004279B4" w:rsidRPr="005E47A9" w14:paraId="773EB816" w14:textId="77777777">
      <w:pPr>
        <w:spacing w:after="0" w:line="259" w:lineRule="auto"/>
        <w:ind w:left="0" w:right="0" w:firstLine="0"/>
        <w:rPr>
          <w:i/>
          <w:iCs/>
        </w:rPr>
      </w:pPr>
      <w:r w:rsidRPr="005E47A9">
        <w:rPr>
          <w:i/>
          <w:iCs/>
        </w:rPr>
        <w:t xml:space="preserve"> </w:t>
      </w:r>
    </w:p>
    <w:p w:rsidR="004279B4" w:rsidRPr="005E47A9" w14:paraId="3C291B94" w14:textId="77777777">
      <w:pPr>
        <w:ind w:left="-5" w:right="47"/>
        <w:rPr>
          <w:i/>
          <w:iCs/>
        </w:rPr>
      </w:pPr>
      <w:r w:rsidRPr="005E47A9">
        <w:rPr>
          <w:i/>
          <w:iCs/>
        </w:rPr>
        <w:t xml:space="preserve">Om det kan antas att någon av förutsättningarna för avstängning enligt första stycket 2-4 är uppfyllda och beslutet är nödvändigt med hänsyn till elevernas trygghet och studiero, får rektor besluta om omedelbar avstängning.  </w:t>
      </w:r>
    </w:p>
    <w:p w:rsidR="004279B4" w:rsidRPr="005E47A9" w14:paraId="1013D2B6" w14:textId="77777777">
      <w:pPr>
        <w:spacing w:after="0" w:line="259" w:lineRule="auto"/>
        <w:ind w:left="0" w:right="0" w:firstLine="0"/>
        <w:rPr>
          <w:i/>
          <w:iCs/>
        </w:rPr>
      </w:pPr>
      <w:r w:rsidRPr="005E47A9">
        <w:rPr>
          <w:i/>
          <w:iCs/>
        </w:rPr>
        <w:t xml:space="preserve"> </w:t>
      </w:r>
    </w:p>
    <w:p w:rsidR="004279B4" w:rsidRPr="005E47A9" w14:paraId="638750B4" w14:textId="77777777">
      <w:pPr>
        <w:ind w:left="-5" w:right="47"/>
        <w:rPr>
          <w:i/>
          <w:iCs/>
        </w:rPr>
      </w:pPr>
      <w:r w:rsidRPr="005E47A9">
        <w:rPr>
          <w:i/>
          <w:iCs/>
        </w:rPr>
        <w:t xml:space="preserve">Rektor får inte uppdra åt någon annan att fatta beslut enligt tredje stycket.  </w:t>
      </w:r>
    </w:p>
    <w:p w:rsidR="004279B4" w:rsidRPr="005E47A9" w14:paraId="592FF942" w14:textId="77777777">
      <w:pPr>
        <w:spacing w:after="0" w:line="259" w:lineRule="auto"/>
        <w:ind w:left="0" w:right="0" w:firstLine="0"/>
        <w:rPr>
          <w:i/>
          <w:iCs/>
        </w:rPr>
      </w:pPr>
      <w:r w:rsidRPr="005E47A9">
        <w:rPr>
          <w:i/>
          <w:iCs/>
        </w:rPr>
        <w:t xml:space="preserve"> </w:t>
      </w:r>
    </w:p>
    <w:p w:rsidR="004279B4" w:rsidRPr="005E47A9" w14:paraId="207A3A16" w14:textId="77777777">
      <w:pPr>
        <w:ind w:left="-5" w:right="47"/>
        <w:rPr>
          <w:i/>
          <w:iCs/>
        </w:rPr>
      </w:pPr>
      <w:r w:rsidRPr="005E47A9">
        <w:rPr>
          <w:i/>
          <w:iCs/>
        </w:rPr>
        <w:t xml:space="preserve">Enligt skollagens 5 kapitel 19 § gäller att huvudmannen får besluta att helt eller delvis stänga av en elev från en viss utbildning i gymnasieskolan, gymnasiesärskolan, kommunal vuxenutbildning eller särskild utbildning för vuxna, om </w:t>
      </w:r>
    </w:p>
    <w:p w:rsidR="004279B4" w:rsidRPr="005E47A9" w14:paraId="0C13210E" w14:textId="77777777">
      <w:pPr>
        <w:spacing w:after="33" w:line="259" w:lineRule="auto"/>
        <w:ind w:left="0" w:right="0" w:firstLine="0"/>
        <w:rPr>
          <w:i/>
          <w:iCs/>
        </w:rPr>
      </w:pPr>
      <w:r w:rsidRPr="005E47A9">
        <w:rPr>
          <w:i/>
          <w:iCs/>
        </w:rPr>
        <w:t xml:space="preserve"> </w:t>
      </w:r>
    </w:p>
    <w:p w:rsidR="004279B4" w:rsidRPr="005E47A9" w14:paraId="54E7DF5D" w14:textId="77777777">
      <w:pPr>
        <w:numPr>
          <w:ilvl w:val="0"/>
          <w:numId w:val="5"/>
        </w:numPr>
        <w:spacing w:after="29"/>
        <w:ind w:right="47" w:hanging="360"/>
        <w:rPr>
          <w:i/>
          <w:iCs/>
        </w:rPr>
      </w:pPr>
      <w:r w:rsidRPr="005E47A9">
        <w:rPr>
          <w:i/>
          <w:iCs/>
        </w:rPr>
        <w:t xml:space="preserve">det i utbildningen ingår praktik eller delar av utbildningen är arbetsplatsförlagd, och </w:t>
      </w:r>
    </w:p>
    <w:p w:rsidR="004279B4" w:rsidRPr="005E47A9" w14:paraId="5E70E559" w14:textId="77777777">
      <w:pPr>
        <w:numPr>
          <w:ilvl w:val="0"/>
          <w:numId w:val="5"/>
        </w:numPr>
        <w:ind w:right="47" w:hanging="360"/>
        <w:rPr>
          <w:i/>
          <w:iCs/>
        </w:rPr>
      </w:pPr>
      <w:r w:rsidRPr="005E47A9">
        <w:rPr>
          <w:i/>
          <w:iCs/>
        </w:rPr>
        <w:t xml:space="preserve">det är uppenbart olämpligt att eleven deltar i den praktiska tjänstgöringen. </w:t>
      </w:r>
    </w:p>
    <w:p w:rsidR="004279B4" w:rsidRPr="005E47A9" w14:paraId="2C1B7D1F" w14:textId="77777777">
      <w:pPr>
        <w:ind w:left="-5" w:right="47"/>
        <w:rPr>
          <w:i/>
          <w:iCs/>
        </w:rPr>
      </w:pPr>
      <w:r w:rsidRPr="005E47A9">
        <w:rPr>
          <w:i/>
          <w:iCs/>
        </w:rPr>
        <w:t xml:space="preserve">Huvudmannen får besluta om att ett beslut om avstängning skall gälla omedelbart.  </w:t>
      </w:r>
    </w:p>
    <w:p w:rsidR="004279B4" w:rsidRPr="005E47A9" w14:paraId="359BD66B" w14:textId="77777777">
      <w:pPr>
        <w:spacing w:after="0" w:line="259" w:lineRule="auto"/>
        <w:ind w:left="0" w:right="0" w:firstLine="0"/>
        <w:rPr>
          <w:i/>
          <w:iCs/>
        </w:rPr>
      </w:pPr>
      <w:r w:rsidRPr="005E47A9">
        <w:rPr>
          <w:i/>
          <w:iCs/>
        </w:rPr>
        <w:t xml:space="preserve"> </w:t>
      </w:r>
    </w:p>
    <w:p w:rsidR="004279B4" w:rsidRPr="005E47A9" w14:paraId="367D9DA4" w14:textId="77777777">
      <w:pPr>
        <w:ind w:left="-5" w:right="47"/>
        <w:rPr>
          <w:i/>
          <w:iCs/>
        </w:rPr>
      </w:pPr>
      <w:r w:rsidRPr="005E47A9">
        <w:rPr>
          <w:i/>
          <w:iCs/>
        </w:rPr>
        <w:t xml:space="preserve">Om det kan antas att förutsättningarna för avstängning enligt första stycket är uppfyllda och det är nödvändigt på grund av brådskande omständigheter, får rektor besluta om omedelbar avstängning.  </w:t>
      </w:r>
    </w:p>
    <w:p w:rsidR="004279B4" w:rsidRPr="005E47A9" w14:paraId="0C155D18" w14:textId="77777777">
      <w:pPr>
        <w:spacing w:after="0" w:line="259" w:lineRule="auto"/>
        <w:ind w:left="0" w:right="0" w:firstLine="0"/>
        <w:rPr>
          <w:i/>
          <w:iCs/>
        </w:rPr>
      </w:pPr>
      <w:r w:rsidRPr="005E47A9">
        <w:rPr>
          <w:i/>
          <w:iCs/>
        </w:rPr>
        <w:t xml:space="preserve"> </w:t>
      </w:r>
    </w:p>
    <w:p w:rsidR="004279B4" w:rsidRPr="005E47A9" w14:paraId="2AA12442" w14:textId="77777777">
      <w:pPr>
        <w:ind w:left="-5" w:right="47"/>
        <w:rPr>
          <w:i/>
          <w:iCs/>
        </w:rPr>
      </w:pPr>
      <w:r w:rsidRPr="005E47A9">
        <w:rPr>
          <w:i/>
          <w:iCs/>
        </w:rPr>
        <w:t xml:space="preserve">Rektor får inte uppdra åt någon annan att fatta besluta enligt tredje stycket.  </w:t>
      </w:r>
    </w:p>
    <w:p w:rsidR="004279B4" w14:paraId="02F8B6D8" w14:textId="77777777">
      <w:pPr>
        <w:spacing w:after="79" w:line="259" w:lineRule="auto"/>
        <w:ind w:left="0" w:right="0" w:firstLine="0"/>
      </w:pPr>
      <w:r>
        <w:rPr>
          <w:b/>
        </w:rPr>
        <w:t xml:space="preserve"> </w:t>
      </w:r>
    </w:p>
    <w:p w:rsidR="004279B4" w14:paraId="1A8B3F28" w14:textId="77777777">
      <w:pPr>
        <w:pStyle w:val="Heading2"/>
        <w:ind w:left="-5"/>
      </w:pPr>
      <w:bookmarkStart w:id="24" w:name="_Toc256000025"/>
      <w:r>
        <w:t>Avbrott</w:t>
      </w:r>
      <w:bookmarkEnd w:id="24"/>
      <w:r>
        <w:t xml:space="preserve"> </w:t>
      </w:r>
    </w:p>
    <w:p w:rsidR="004279B4" w14:paraId="6B02AE55" w14:textId="77777777">
      <w:pPr>
        <w:ind w:left="-5" w:right="47"/>
      </w:pPr>
      <w:r>
        <w:t xml:space="preserve">Enligt Förordning (2011:1108) om vuxenutbildning 7 kap. 1 § gäller att: Om en elev har påbörjat en kurs eller delkurs och därefter uteblivit från den under mer än tre veckor i följd, utan att detta har berott på sjukdom eller beviljad ledighet, skall eleven anses ha avbrutit kursen eller delkursen. Rektor får besluta om undantag, om det finns synnerliga skäl.  </w:t>
      </w:r>
    </w:p>
    <w:p w:rsidR="004279B4" w:rsidP="33F4DC1F" w14:paraId="15C64CDD" w14:textId="0C917658">
      <w:pPr>
        <w:spacing w:after="79" w:line="259" w:lineRule="auto"/>
        <w:ind w:left="0" w:right="0" w:firstLine="0"/>
      </w:pPr>
      <w:r>
        <w:t xml:space="preserve"> </w:t>
      </w:r>
    </w:p>
    <w:p w:rsidR="004279B4" w:rsidP="33F4DC1F" w14:paraId="737F757A" w14:textId="77777777">
      <w:pPr>
        <w:pStyle w:val="Heading2"/>
        <w:ind w:left="-15" w:firstLine="0"/>
      </w:pPr>
      <w:bookmarkStart w:id="25" w:name="_Toc256000026"/>
      <w:r>
        <w:t>Betyg</w:t>
      </w:r>
      <w:bookmarkEnd w:id="25"/>
      <w:r>
        <w:t xml:space="preserve"> </w:t>
      </w:r>
    </w:p>
    <w:p w:rsidR="004279B4" w14:paraId="7BCAB630" w14:textId="77777777">
      <w:pPr>
        <w:ind w:left="-5" w:right="47"/>
      </w:pPr>
      <w:r>
        <w:t xml:space="preserve">I grundläggande vuxenutbildning ges betygen G- Godkänt och IG – Icke godkänt </w:t>
      </w:r>
    </w:p>
    <w:p w:rsidR="004279B4" w14:paraId="2ABC4CCB" w14:textId="77777777">
      <w:pPr>
        <w:ind w:left="-5" w:right="47"/>
      </w:pPr>
      <w:r>
        <w:t xml:space="preserve">I svenska för invandrare (SFI) ges betygen G- Godkänt och IG – Icke godkänt </w:t>
      </w:r>
    </w:p>
    <w:p w:rsidR="004279B4" w14:paraId="14DADD3E" w14:textId="77777777">
      <w:pPr>
        <w:ind w:left="-5" w:right="47"/>
      </w:pPr>
      <w:r>
        <w:t xml:space="preserve">I gymnasial vuxenutbildning ges betygen A-F </w:t>
      </w:r>
    </w:p>
    <w:p w:rsidR="004279B4" w14:paraId="2B6650AB" w14:textId="77777777">
      <w:pPr>
        <w:spacing w:after="0" w:line="259" w:lineRule="auto"/>
        <w:ind w:left="0" w:right="0" w:firstLine="0"/>
      </w:pPr>
      <w:r>
        <w:t xml:space="preserve"> </w:t>
      </w:r>
    </w:p>
    <w:p w:rsidR="004279B4" w14:paraId="0F316BFE" w14:textId="77777777">
      <w:pPr>
        <w:ind w:left="-5" w:right="47"/>
      </w:pPr>
      <w:r>
        <w:t xml:space="preserve">Betyget A är det högsta betyget och F motsvarar icke godkänt.  </w:t>
      </w:r>
    </w:p>
    <w:p w:rsidR="004279B4" w14:paraId="7608A7C4" w14:textId="77777777">
      <w:pPr>
        <w:spacing w:after="0" w:line="259" w:lineRule="auto"/>
        <w:ind w:left="0" w:right="0" w:firstLine="0"/>
      </w:pPr>
      <w:r>
        <w:t xml:space="preserve"> </w:t>
      </w:r>
    </w:p>
    <w:p w:rsidR="004279B4" w14:paraId="451908C2" w14:textId="77777777">
      <w:pPr>
        <w:ind w:left="-5" w:right="47"/>
      </w:pPr>
      <w:r>
        <w:t xml:space="preserve">För att få ett slutbetyg på grundläggande nivå krävs minst betyget G i svenska eller svenska som andraspråk, engelska, matematik och samhällskunskap.  </w:t>
      </w:r>
    </w:p>
    <w:p w:rsidR="004279B4" w14:paraId="6C71CC5F" w14:textId="77777777">
      <w:pPr>
        <w:spacing w:after="0" w:line="259" w:lineRule="auto"/>
        <w:ind w:left="0" w:right="0" w:firstLine="0"/>
      </w:pPr>
      <w:r>
        <w:t xml:space="preserve"> </w:t>
      </w:r>
    </w:p>
    <w:p w:rsidR="004279B4" w14:paraId="64BA46CE" w14:textId="77777777">
      <w:pPr>
        <w:ind w:left="-5" w:right="47"/>
      </w:pPr>
      <w:r>
        <w:t xml:space="preserve">För att få hjälp att komplettera en ofullständig gymnasieutbildning alternativt läsa in en gymnasieexamen – kontakta någon av våra studie- och yrkesvägledare för att få hjälp att planera dina studier.  </w:t>
      </w:r>
    </w:p>
    <w:p w:rsidR="004279B4" w14:paraId="593B350F" w14:textId="77777777">
      <w:pPr>
        <w:spacing w:after="0" w:line="259" w:lineRule="auto"/>
        <w:ind w:left="0" w:right="0" w:firstLine="0"/>
      </w:pPr>
      <w:r>
        <w:t xml:space="preserve"> </w:t>
      </w:r>
    </w:p>
    <w:p w:rsidR="004279B4" w14:paraId="4F6F73B0" w14:textId="77777777">
      <w:pPr>
        <w:ind w:left="-5" w:right="47"/>
      </w:pPr>
      <w:r>
        <w:t xml:space="preserve">Du som har läst kurser inom Vuxenutbildningen Gotland har rätt att få ett utdrag ur betygskatalogen som visar vilka kurser som du har slutfört och vilka betyg du har fått på de olika kurserna. Den som vill ha ett utdrag får själv bestämma vilka kurser eller delkurser som skall ingå i utdraget.  </w:t>
      </w:r>
    </w:p>
    <w:p w:rsidR="004279B4" w14:paraId="01B60EB8" w14:textId="77777777">
      <w:pPr>
        <w:spacing w:after="0" w:line="259" w:lineRule="auto"/>
        <w:ind w:left="0" w:right="0" w:firstLine="0"/>
      </w:pPr>
      <w:r>
        <w:t xml:space="preserve"> </w:t>
      </w:r>
    </w:p>
    <w:p w:rsidR="004279B4" w14:paraId="405F4BE9" w14:textId="77777777">
      <w:pPr>
        <w:ind w:left="-5" w:right="47"/>
      </w:pPr>
      <w:r>
        <w:t xml:space="preserve">För att få ett sådant utdrag måste du begära det på avsedd blankett och lämna denna till expeditionen. Blanketten finns på vår hemsida och på expeditionen. Betygsdokument sänds därefter per post till dig. </w:t>
      </w:r>
    </w:p>
    <w:p w:rsidR="004279B4" w14:paraId="22F003CA" w14:textId="77777777">
      <w:pPr>
        <w:spacing w:after="0" w:line="259" w:lineRule="auto"/>
        <w:ind w:left="0" w:right="0" w:firstLine="0"/>
      </w:pPr>
      <w:r>
        <w:t xml:space="preserve"> </w:t>
      </w:r>
    </w:p>
    <w:p w:rsidR="004279B4" w14:paraId="6CCE1434" w14:textId="688462E4">
      <w:pPr>
        <w:ind w:left="-5" w:right="47"/>
      </w:pPr>
      <w:r>
        <w:t>YH syftar endast till att utbilda i bristyrken för anställning efter examen. Betygsskalan är därmed begränsad till tre steg. Icke godkänt, Godkänt och Väl Godkänt.</w:t>
      </w:r>
    </w:p>
    <w:p w:rsidR="004279B4" w14:paraId="38E9F518" w14:textId="77777777">
      <w:pPr>
        <w:spacing w:after="0" w:line="259" w:lineRule="auto"/>
        <w:ind w:left="0" w:right="0" w:firstLine="0"/>
      </w:pPr>
      <w:r>
        <w:t xml:space="preserve"> </w:t>
      </w:r>
    </w:p>
    <w:p w:rsidR="004279B4" w14:paraId="026C6A45" w14:textId="77777777">
      <w:pPr>
        <w:pStyle w:val="Heading3"/>
        <w:ind w:left="-5"/>
      </w:pPr>
      <w:bookmarkStart w:id="26" w:name="_Toc256000027"/>
      <w:r>
        <w:t>Betygskriterier</w:t>
      </w:r>
      <w:bookmarkEnd w:id="26"/>
      <w:r>
        <w:rPr>
          <w:b w:val="0"/>
        </w:rPr>
        <w:t xml:space="preserve"> </w:t>
      </w:r>
    </w:p>
    <w:p w:rsidR="004279B4" w14:paraId="143596A9" w14:textId="77777777">
      <w:pPr>
        <w:ind w:left="-5" w:right="47"/>
      </w:pPr>
      <w:r>
        <w:t xml:space="preserve">Skolverket fastställer nationella kursplaner och betygskriterier. Vid kursstart informerar läraren om betygskriterier och kursplaner. Mer information finns på Vuxenutbildningens hemsida.  </w:t>
      </w:r>
    </w:p>
    <w:p w:rsidR="004279B4" w14:paraId="66E190B6" w14:textId="77777777">
      <w:pPr>
        <w:spacing w:after="0" w:line="259" w:lineRule="auto"/>
        <w:ind w:left="0" w:right="0" w:firstLine="0"/>
      </w:pPr>
      <w:r>
        <w:t xml:space="preserve"> </w:t>
      </w:r>
    </w:p>
    <w:p w:rsidR="004279B4" w14:paraId="76797340" w14:textId="77777777">
      <w:pPr>
        <w:spacing w:after="0" w:line="259" w:lineRule="auto"/>
        <w:ind w:left="-5" w:right="0"/>
      </w:pPr>
      <w:r w:rsidRPr="7C6E7EDB">
        <w:rPr>
          <w:b/>
          <w:bCs/>
        </w:rPr>
        <w:t>Betygssamtal</w:t>
      </w:r>
      <w:r>
        <w:t xml:space="preserve"> </w:t>
      </w:r>
    </w:p>
    <w:p w:rsidR="20DEF1FD" w:rsidP="7C6E7EDB" w14:paraId="610491C7" w14:textId="7C6071D2">
      <w:pPr>
        <w:ind w:left="-5" w:right="47"/>
      </w:pPr>
      <w:r w:rsidRPr="7C6E7EDB">
        <w:rPr>
          <w:rFonts w:ascii="Segoe UI" w:eastAsia="Segoe UI" w:hAnsi="Segoe UI" w:cs="Segoe UI"/>
          <w:color w:val="242424"/>
          <w:sz w:val="21"/>
          <w:szCs w:val="21"/>
        </w:rPr>
        <w:t>Lärare har samtal om elevens kunskapsutveckling och betyg under kurstiden.</w:t>
      </w:r>
    </w:p>
    <w:p w:rsidR="004279B4" w14:paraId="47BA8893" w14:textId="77777777">
      <w:pPr>
        <w:spacing w:after="79" w:line="259" w:lineRule="auto"/>
        <w:ind w:left="0" w:right="0" w:firstLine="0"/>
      </w:pPr>
      <w:r>
        <w:t xml:space="preserve"> </w:t>
      </w:r>
    </w:p>
    <w:p w:rsidR="004279B4" w14:paraId="5A165C0C" w14:textId="77777777">
      <w:pPr>
        <w:pStyle w:val="Heading2"/>
        <w:ind w:left="-5"/>
      </w:pPr>
      <w:bookmarkStart w:id="27" w:name="_Toc256000028"/>
      <w:r>
        <w:t>Brand, utrymning</w:t>
      </w:r>
      <w:bookmarkEnd w:id="27"/>
      <w:r>
        <w:t xml:space="preserve"> </w:t>
      </w:r>
    </w:p>
    <w:p w:rsidR="004279B4" w14:paraId="26D620BD" w14:textId="1E3C2586">
      <w:pPr>
        <w:ind w:left="-5" w:right="47"/>
      </w:pPr>
      <w:r>
        <w:t xml:space="preserve">Informera dig om brandutrymningsvägar redan första utbildningsdagen! Informationstavlor och skyltar som hänvisar till utgångar finns uppsatta i våra lokaler. Vid brand – följ utrymningsvägarna </w:t>
      </w:r>
      <w:r>
        <w:t>och utrymningsplanens anvisningar. Undervisande lärare och elever utrymmer byggnaden tillsammans</w:t>
      </w:r>
      <w:r w:rsidR="2E415F94">
        <w:t xml:space="preserve">. Återsamling sker på </w:t>
      </w:r>
      <w:r w:rsidR="3E8EB890">
        <w:t xml:space="preserve">utspridda </w:t>
      </w:r>
      <w:r w:rsidR="2E415F94">
        <w:t xml:space="preserve">platser på skolområdet, du får information av din lärare eller annan personal som hjälper till vid utrymningslarm. </w:t>
      </w:r>
      <w:r>
        <w:t xml:space="preserve">Utrymningsledare kontrollerar toaletter så att inga elever finns kvar i byggnaden. Brandövning sker minst en gång per år.  </w:t>
      </w:r>
    </w:p>
    <w:p w:rsidR="04F00028" w:rsidP="04F00028" w14:paraId="7FB2A71B" w14:textId="77777777">
      <w:pPr>
        <w:ind w:left="-5" w:right="47"/>
      </w:pPr>
    </w:p>
    <w:p w:rsidR="796195AC" w:rsidP="04F00028" w14:paraId="03C1BCB6" w14:textId="35C26DE5">
      <w:pPr>
        <w:ind w:left="-5" w:right="47"/>
      </w:pPr>
      <w:r>
        <w:t>För Hus A</w:t>
      </w:r>
      <w:r w:rsidR="4CB91634">
        <w:t>/B</w:t>
      </w:r>
      <w:r>
        <w:t xml:space="preserve"> är återsamlingsplats </w:t>
      </w:r>
      <w:r w:rsidR="46C2F66C">
        <w:t>på gräsyt</w:t>
      </w:r>
      <w:r w:rsidR="5860569F">
        <w:t>orna</w:t>
      </w:r>
      <w:r w:rsidR="4CB91634">
        <w:t xml:space="preserve"> </w:t>
      </w:r>
      <w:r w:rsidR="5B82D35B">
        <w:t>intill parkeringsplatserna</w:t>
      </w:r>
      <w:r w:rsidR="46C2F66C">
        <w:t xml:space="preserve"> </w:t>
      </w:r>
      <w:r w:rsidR="6FEA0DFA">
        <w:t>(norr</w:t>
      </w:r>
      <w:r w:rsidR="46C2F66C">
        <w:t xml:space="preserve"> om </w:t>
      </w:r>
      <w:r w:rsidR="0CE32047">
        <w:t>byggnaderna</w:t>
      </w:r>
      <w:r w:rsidR="46C2F66C">
        <w:t>)</w:t>
      </w:r>
      <w:r>
        <w:t>.</w:t>
      </w:r>
      <w:r w:rsidR="4CB91634">
        <w:t xml:space="preserve"> </w:t>
      </w:r>
    </w:p>
    <w:p w:rsidR="61671F36" w:rsidP="61671F36" w14:paraId="3A713602" w14:textId="77777777">
      <w:pPr>
        <w:spacing w:after="76" w:line="259" w:lineRule="auto"/>
        <w:ind w:left="0" w:right="0" w:firstLine="0"/>
      </w:pPr>
    </w:p>
    <w:p w:rsidR="79B22281" w:rsidRPr="00914613" w:rsidP="61671F36" w14:paraId="2431C4CB" w14:textId="77777777">
      <w:pPr>
        <w:spacing w:after="160" w:line="259" w:lineRule="auto"/>
        <w:rPr>
          <w:rFonts w:asciiTheme="minorHAnsi" w:eastAsiaTheme="minorEastAsia" w:hAnsiTheme="minorHAnsi" w:cstheme="minorBidi"/>
          <w:color w:val="000000" w:themeColor="text1"/>
        </w:rPr>
      </w:pPr>
      <w:bookmarkStart w:id="28" w:name="_Toc256000029"/>
      <w:r w:rsidRPr="00914613">
        <w:rPr>
          <w:rStyle w:val="Rubrik2Char"/>
        </w:rPr>
        <w:t>Vid allvarlig krishändelse</w:t>
      </w:r>
      <w:bookmarkEnd w:id="28"/>
      <w:r w:rsidRPr="00914613">
        <w:br/>
      </w:r>
      <w:r w:rsidRPr="00914613">
        <w:rPr>
          <w:rFonts w:asciiTheme="minorHAnsi" w:eastAsiaTheme="minorEastAsia" w:hAnsiTheme="minorHAnsi" w:cstheme="minorBidi"/>
          <w:color w:val="000000" w:themeColor="text1"/>
        </w:rPr>
        <w:t xml:space="preserve">Skolan har rutiner också för andra typer av krissituationer, till exempel olycka, sjukdom, hot, våld och pågående dödligt våld (PDV). </w:t>
      </w:r>
    </w:p>
    <w:p w:rsidR="61671F36" w:rsidRPr="00914613" w:rsidP="61671F36" w14:paraId="24575FF6" w14:textId="77777777">
      <w:pPr>
        <w:spacing w:after="0" w:line="240" w:lineRule="auto"/>
        <w:rPr>
          <w:rFonts w:asciiTheme="minorHAnsi" w:eastAsiaTheme="minorEastAsia" w:hAnsiTheme="minorHAnsi" w:cstheme="minorBidi"/>
          <w:color w:val="000000" w:themeColor="text1"/>
        </w:rPr>
      </w:pPr>
    </w:p>
    <w:p w:rsidR="79B22281" w:rsidRPr="00914613" w:rsidP="61671F36" w14:paraId="47092D65" w14:textId="77777777">
      <w:pPr>
        <w:spacing w:after="0" w:line="240" w:lineRule="auto"/>
        <w:rPr>
          <w:rFonts w:asciiTheme="minorHAnsi" w:eastAsiaTheme="minorEastAsia" w:hAnsiTheme="minorHAnsi" w:cstheme="minorBidi"/>
          <w:color w:val="000000" w:themeColor="text1"/>
        </w:rPr>
      </w:pPr>
      <w:r w:rsidRPr="00914613">
        <w:rPr>
          <w:rFonts w:asciiTheme="minorHAnsi" w:eastAsiaTheme="minorEastAsia" w:hAnsiTheme="minorHAnsi" w:cstheme="minorBidi"/>
          <w:color w:val="000000" w:themeColor="text1"/>
        </w:rPr>
        <w:t xml:space="preserve">Det du själv som elev kan ha med dig är de tre grundstrategierna:  </w:t>
      </w:r>
    </w:p>
    <w:p w:rsidR="79B22281" w:rsidRPr="00914613" w:rsidP="61671F36" w14:paraId="461F4B0A" w14:textId="77777777">
      <w:pPr>
        <w:pStyle w:val="ListParagraph"/>
        <w:numPr>
          <w:ilvl w:val="0"/>
          <w:numId w:val="3"/>
        </w:numPr>
        <w:spacing w:after="0" w:line="240" w:lineRule="auto"/>
        <w:rPr>
          <w:rFonts w:asciiTheme="minorHAnsi" w:eastAsiaTheme="minorEastAsia" w:hAnsiTheme="minorHAnsi" w:cstheme="minorBidi"/>
          <w:color w:val="000000" w:themeColor="text1"/>
        </w:rPr>
      </w:pPr>
      <w:r w:rsidRPr="00914613">
        <w:rPr>
          <w:rFonts w:asciiTheme="minorHAnsi" w:eastAsiaTheme="minorEastAsia" w:hAnsiTheme="minorHAnsi" w:cstheme="minorBidi"/>
          <w:color w:val="000000" w:themeColor="text1"/>
        </w:rPr>
        <w:t>Fly</w:t>
      </w:r>
    </w:p>
    <w:p w:rsidR="79B22281" w:rsidRPr="00914613" w:rsidP="61671F36" w14:paraId="398EA62F" w14:textId="77777777">
      <w:pPr>
        <w:pStyle w:val="ListParagraph"/>
        <w:numPr>
          <w:ilvl w:val="0"/>
          <w:numId w:val="3"/>
        </w:numPr>
        <w:spacing w:after="0" w:line="240" w:lineRule="auto"/>
        <w:rPr>
          <w:rFonts w:asciiTheme="minorHAnsi" w:eastAsiaTheme="minorEastAsia" w:hAnsiTheme="minorHAnsi" w:cstheme="minorBidi"/>
          <w:color w:val="000000" w:themeColor="text1"/>
        </w:rPr>
      </w:pPr>
      <w:r w:rsidRPr="00914613">
        <w:rPr>
          <w:rFonts w:asciiTheme="minorHAnsi" w:eastAsiaTheme="minorEastAsia" w:hAnsiTheme="minorHAnsi" w:cstheme="minorBidi"/>
          <w:color w:val="000000" w:themeColor="text1"/>
        </w:rPr>
        <w:t>Sök skydd</w:t>
      </w:r>
    </w:p>
    <w:p w:rsidR="79B22281" w:rsidRPr="00914613" w:rsidP="61671F36" w14:paraId="308A33F7" w14:textId="77777777">
      <w:pPr>
        <w:pStyle w:val="ListParagraph"/>
        <w:numPr>
          <w:ilvl w:val="0"/>
          <w:numId w:val="3"/>
        </w:numPr>
        <w:spacing w:after="0" w:line="240" w:lineRule="auto"/>
        <w:rPr>
          <w:rFonts w:asciiTheme="minorHAnsi" w:eastAsiaTheme="minorEastAsia" w:hAnsiTheme="minorHAnsi" w:cstheme="minorBidi"/>
          <w:color w:val="000000" w:themeColor="text1"/>
        </w:rPr>
      </w:pPr>
      <w:r w:rsidRPr="00914613">
        <w:rPr>
          <w:rFonts w:asciiTheme="minorHAnsi" w:eastAsiaTheme="minorEastAsia" w:hAnsiTheme="minorHAnsi" w:cstheme="minorBidi"/>
          <w:color w:val="000000" w:themeColor="text1"/>
        </w:rPr>
        <w:t>Larma</w:t>
      </w:r>
    </w:p>
    <w:p w:rsidR="61671F36" w:rsidRPr="00914613" w:rsidP="61671F36" w14:paraId="40F84ADF" w14:textId="77777777">
      <w:pPr>
        <w:spacing w:after="0" w:line="240" w:lineRule="auto"/>
        <w:rPr>
          <w:rFonts w:asciiTheme="minorHAnsi" w:eastAsiaTheme="minorEastAsia" w:hAnsiTheme="minorHAnsi" w:cstheme="minorBidi"/>
          <w:color w:val="000000" w:themeColor="text1"/>
        </w:rPr>
      </w:pPr>
    </w:p>
    <w:p w:rsidR="79B22281" w:rsidRPr="00914613" w:rsidP="61671F36" w14:paraId="105D1313" w14:textId="77777777">
      <w:pPr>
        <w:spacing w:after="0" w:line="240" w:lineRule="auto"/>
        <w:rPr>
          <w:rFonts w:asciiTheme="minorHAnsi" w:eastAsiaTheme="minorEastAsia" w:hAnsiTheme="minorHAnsi" w:cstheme="minorBidi"/>
          <w:color w:val="000000" w:themeColor="text1"/>
        </w:rPr>
      </w:pPr>
      <w:r w:rsidRPr="00914613">
        <w:rPr>
          <w:rFonts w:asciiTheme="minorHAnsi" w:eastAsiaTheme="minorEastAsia" w:hAnsiTheme="minorHAnsi" w:cstheme="minorBidi"/>
          <w:color w:val="000000" w:themeColor="text1"/>
        </w:rPr>
        <w:t xml:space="preserve">Kan du inte fly ska du i stället låsa in dig, sk. inrymning. På en skola kan det handla om att låsa in sig och söka skydd i ett klassrum. Vid inrymning stannar man där och inväntar vidare information från skolpersonal eller polis. Vid allvarliga krishändelser är korrekt information mycket viktigt. </w:t>
      </w:r>
    </w:p>
    <w:p w:rsidR="61671F36" w:rsidRPr="00914613" w:rsidP="61671F36" w14:paraId="5DB16D02" w14:textId="77777777">
      <w:pPr>
        <w:spacing w:after="0" w:line="240" w:lineRule="auto"/>
        <w:rPr>
          <w:rFonts w:asciiTheme="minorHAnsi" w:eastAsiaTheme="minorEastAsia" w:hAnsiTheme="minorHAnsi" w:cstheme="minorBidi"/>
          <w:color w:val="000000" w:themeColor="text1"/>
        </w:rPr>
      </w:pPr>
    </w:p>
    <w:p w:rsidR="79B22281" w:rsidRPr="00914613" w:rsidP="61671F36" w14:paraId="7AAFCCE6" w14:textId="77777777">
      <w:pPr>
        <w:spacing w:after="0" w:line="240" w:lineRule="auto"/>
        <w:rPr>
          <w:rFonts w:asciiTheme="minorHAnsi" w:eastAsiaTheme="minorEastAsia" w:hAnsiTheme="minorHAnsi" w:cstheme="minorBidi"/>
          <w:color w:val="000000" w:themeColor="text1"/>
        </w:rPr>
      </w:pPr>
      <w:r w:rsidRPr="00914613">
        <w:rPr>
          <w:rFonts w:asciiTheme="minorHAnsi" w:eastAsiaTheme="minorEastAsia" w:hAnsiTheme="minorHAnsi" w:cstheme="minorBidi"/>
          <w:color w:val="000000" w:themeColor="text1"/>
        </w:rPr>
        <w:t>Vid händelse av kris som berör hela skolan får du information om vad som har hänt och vad som gäller för nästkommande skoldag via skolans personal, Itslearning/SMS. </w:t>
      </w:r>
    </w:p>
    <w:p w:rsidR="61671F36" w:rsidRPr="00914613" w:rsidP="61671F36" w14:paraId="45549854" w14:textId="77777777">
      <w:pPr>
        <w:spacing w:after="0" w:line="240" w:lineRule="auto"/>
        <w:rPr>
          <w:rFonts w:asciiTheme="minorHAnsi" w:eastAsiaTheme="minorEastAsia" w:hAnsiTheme="minorHAnsi" w:cstheme="minorBidi"/>
          <w:color w:val="000000" w:themeColor="text1"/>
        </w:rPr>
      </w:pPr>
    </w:p>
    <w:p w:rsidR="79B22281" w:rsidRPr="00914613" w:rsidP="59CA38DC" w14:paraId="5964A342" w14:textId="716E0EA4">
      <w:pPr>
        <w:spacing w:after="0" w:line="240" w:lineRule="auto"/>
        <w:rPr>
          <w:rFonts w:asciiTheme="minorHAnsi" w:eastAsiaTheme="minorEastAsia" w:hAnsiTheme="minorHAnsi" w:cstheme="minorBidi"/>
          <w:color w:val="000000" w:themeColor="text1"/>
        </w:rPr>
      </w:pPr>
      <w:r w:rsidRPr="59CA38DC">
        <w:rPr>
          <w:rFonts w:asciiTheme="minorHAnsi" w:eastAsiaTheme="minorEastAsia" w:hAnsiTheme="minorHAnsi" w:cstheme="minorBidi"/>
          <w:color w:val="000000" w:themeColor="text1"/>
        </w:rPr>
        <w:t xml:space="preserve">Oavsett var du befinner dig, </w:t>
      </w:r>
      <w:r w:rsidRPr="59CA38DC" w:rsidR="70216CFE">
        <w:rPr>
          <w:rFonts w:asciiTheme="minorHAnsi" w:eastAsiaTheme="minorEastAsia" w:hAnsiTheme="minorHAnsi" w:cstheme="minorBidi"/>
          <w:color w:val="000000" w:themeColor="text1"/>
        </w:rPr>
        <w:t xml:space="preserve">till exempel </w:t>
      </w:r>
      <w:r w:rsidRPr="59CA38DC">
        <w:rPr>
          <w:rFonts w:asciiTheme="minorHAnsi" w:eastAsiaTheme="minorEastAsia" w:hAnsiTheme="minorHAnsi" w:cstheme="minorBidi"/>
          <w:color w:val="000000" w:themeColor="text1"/>
        </w:rPr>
        <w:t>på stan, i skolan, på arbetsplatsen, i affären</w:t>
      </w:r>
      <w:r w:rsidRPr="59CA38DC" w:rsidR="7FB887F3">
        <w:rPr>
          <w:rFonts w:asciiTheme="minorHAnsi" w:eastAsiaTheme="minorEastAsia" w:hAnsiTheme="minorHAnsi" w:cstheme="minorBidi"/>
          <w:color w:val="000000" w:themeColor="text1"/>
        </w:rPr>
        <w:t xml:space="preserve"> m.m</w:t>
      </w:r>
      <w:r w:rsidRPr="59CA38DC">
        <w:rPr>
          <w:rFonts w:asciiTheme="minorHAnsi" w:eastAsiaTheme="minorEastAsia" w:hAnsiTheme="minorHAnsi" w:cstheme="minorBidi"/>
          <w:color w:val="000000" w:themeColor="text1"/>
        </w:rPr>
        <w:t xml:space="preserve">. </w:t>
      </w:r>
      <w:r w:rsidRPr="59CA38DC" w:rsidR="1C95C61B">
        <w:rPr>
          <w:rFonts w:asciiTheme="minorHAnsi" w:eastAsiaTheme="minorEastAsia" w:hAnsiTheme="minorHAnsi" w:cstheme="minorBidi"/>
          <w:color w:val="000000" w:themeColor="text1"/>
        </w:rPr>
        <w:t>D</w:t>
      </w:r>
      <w:r w:rsidRPr="59CA38DC">
        <w:rPr>
          <w:rFonts w:asciiTheme="minorHAnsi" w:eastAsiaTheme="minorEastAsia" w:hAnsiTheme="minorHAnsi" w:cstheme="minorBidi"/>
          <w:color w:val="000000" w:themeColor="text1"/>
        </w:rPr>
        <w:t xml:space="preserve">et </w:t>
      </w:r>
      <w:r w:rsidRPr="59CA38DC" w:rsidR="17DB70A6">
        <w:rPr>
          <w:rFonts w:asciiTheme="minorHAnsi" w:eastAsiaTheme="minorEastAsia" w:hAnsiTheme="minorHAnsi" w:cstheme="minorBidi"/>
          <w:color w:val="000000" w:themeColor="text1"/>
        </w:rPr>
        <w:t xml:space="preserve">är </w:t>
      </w:r>
      <w:r w:rsidRPr="59CA38DC">
        <w:rPr>
          <w:rFonts w:asciiTheme="minorHAnsi" w:eastAsiaTheme="minorEastAsia" w:hAnsiTheme="minorHAnsi" w:cstheme="minorBidi"/>
          <w:color w:val="000000" w:themeColor="text1"/>
        </w:rPr>
        <w:t xml:space="preserve">bra att ha ladda ner 112-appen i din telefon. Det förenklar när du behöver larma ambulans, polis och räddningstjänst. Larmar du via 112-appen kan SOS-alarm direkt få </w:t>
      </w:r>
      <w:r w:rsidRPr="59CA38DC" w:rsidR="52D72300">
        <w:rPr>
          <w:rFonts w:asciiTheme="minorHAnsi" w:eastAsiaTheme="minorEastAsia" w:hAnsiTheme="minorHAnsi" w:cstheme="minorBidi"/>
          <w:color w:val="000000" w:themeColor="text1"/>
        </w:rPr>
        <w:t xml:space="preserve">platsinformation </w:t>
      </w:r>
      <w:r w:rsidRPr="59CA38DC">
        <w:rPr>
          <w:rFonts w:asciiTheme="minorHAnsi" w:eastAsiaTheme="minorEastAsia" w:hAnsiTheme="minorHAnsi" w:cstheme="minorBidi"/>
          <w:color w:val="000000" w:themeColor="text1"/>
        </w:rPr>
        <w:t>var</w:t>
      </w:r>
      <w:r w:rsidRPr="59CA38DC" w:rsidR="72E33BEC">
        <w:rPr>
          <w:rFonts w:asciiTheme="minorHAnsi" w:eastAsiaTheme="minorEastAsia" w:hAnsiTheme="minorHAnsi" w:cstheme="minorBidi"/>
          <w:color w:val="000000" w:themeColor="text1"/>
        </w:rPr>
        <w:t>t</w:t>
      </w:r>
      <w:r w:rsidRPr="59CA38DC">
        <w:rPr>
          <w:rFonts w:asciiTheme="minorHAnsi" w:eastAsiaTheme="minorEastAsia" w:hAnsiTheme="minorHAnsi" w:cstheme="minorBidi"/>
          <w:color w:val="000000" w:themeColor="text1"/>
        </w:rPr>
        <w:t xml:space="preserve"> du befinner dig och hjälpen kan </w:t>
      </w:r>
      <w:r w:rsidRPr="59CA38DC" w:rsidR="40D60AD1">
        <w:rPr>
          <w:rFonts w:asciiTheme="minorHAnsi" w:eastAsiaTheme="minorEastAsia" w:hAnsiTheme="minorHAnsi" w:cstheme="minorBidi"/>
          <w:color w:val="000000" w:themeColor="text1"/>
        </w:rPr>
        <w:t>komma</w:t>
      </w:r>
      <w:r w:rsidRPr="59CA38DC">
        <w:rPr>
          <w:rFonts w:asciiTheme="minorHAnsi" w:eastAsiaTheme="minorEastAsia" w:hAnsiTheme="minorHAnsi" w:cstheme="minorBidi"/>
          <w:color w:val="000000" w:themeColor="text1"/>
        </w:rPr>
        <w:t xml:space="preserve"> snabbare på plats. </w:t>
      </w:r>
    </w:p>
    <w:p w:rsidR="61671F36" w:rsidRPr="00914613" w:rsidP="61671F36" w14:paraId="04D80587" w14:textId="77777777">
      <w:pPr>
        <w:spacing w:after="0" w:line="240" w:lineRule="auto"/>
        <w:rPr>
          <w:rFonts w:asciiTheme="minorHAnsi" w:eastAsiaTheme="minorEastAsia" w:hAnsiTheme="minorHAnsi" w:cstheme="minorBidi"/>
          <w:color w:val="000000" w:themeColor="text1"/>
        </w:rPr>
      </w:pPr>
    </w:p>
    <w:p w:rsidR="79B22281" w:rsidP="59CA38DC" w14:paraId="6E58CAC1" w14:textId="72BC98C3">
      <w:pPr>
        <w:spacing w:after="0" w:line="240" w:lineRule="auto"/>
        <w:rPr>
          <w:rFonts w:asciiTheme="minorHAnsi" w:eastAsiaTheme="minorEastAsia" w:hAnsiTheme="minorHAnsi" w:cstheme="minorBidi"/>
          <w:color w:val="000000" w:themeColor="text1"/>
        </w:rPr>
      </w:pPr>
      <w:r w:rsidRPr="59CA38DC">
        <w:rPr>
          <w:rFonts w:asciiTheme="minorHAnsi" w:eastAsiaTheme="minorEastAsia" w:hAnsiTheme="minorHAnsi" w:cstheme="minorBidi"/>
          <w:color w:val="000000" w:themeColor="text1"/>
        </w:rPr>
        <w:t xml:space="preserve">För mer information om krissituationer och krisförberedelser besök </w:t>
      </w:r>
      <w:hyperlink r:id="rId47">
        <w:r w:rsidRPr="59CA38DC" w:rsidR="26FCE9AE">
          <w:rPr>
            <w:rStyle w:val="Hyperlink"/>
            <w:rFonts w:asciiTheme="minorHAnsi" w:eastAsiaTheme="minorEastAsia" w:hAnsiTheme="minorHAnsi" w:cstheme="minorBidi"/>
          </w:rPr>
          <w:t>www.m</w:t>
        </w:r>
        <w:r w:rsidRPr="59CA38DC" w:rsidR="6AA09677">
          <w:rPr>
            <w:rStyle w:val="Hyperlink"/>
            <w:rFonts w:asciiTheme="minorHAnsi" w:eastAsiaTheme="minorEastAsia" w:hAnsiTheme="minorHAnsi" w:cstheme="minorBidi"/>
          </w:rPr>
          <w:t>cf</w:t>
        </w:r>
        <w:r w:rsidRPr="59CA38DC" w:rsidR="26FCE9AE">
          <w:rPr>
            <w:rStyle w:val="Hyperlink"/>
            <w:rFonts w:asciiTheme="minorHAnsi" w:eastAsiaTheme="minorEastAsia" w:hAnsiTheme="minorHAnsi" w:cstheme="minorBidi"/>
          </w:rPr>
          <w:t>.se</w:t>
        </w:r>
      </w:hyperlink>
      <w:r w:rsidRPr="59CA38DC">
        <w:rPr>
          <w:rFonts w:asciiTheme="minorHAnsi" w:eastAsiaTheme="minorEastAsia" w:hAnsiTheme="minorHAnsi" w:cstheme="minorBidi"/>
          <w:color w:val="000000" w:themeColor="text1"/>
        </w:rPr>
        <w:t xml:space="preserve">. Du kan alltid prata med skolans personal om du känner oro.  </w:t>
      </w:r>
    </w:p>
    <w:p w:rsidR="004279B4" w:rsidP="33F4DC1F" w14:paraId="196528E7" w14:textId="7C78C9CD">
      <w:pPr>
        <w:spacing w:after="76" w:line="259" w:lineRule="auto"/>
        <w:ind w:left="0" w:right="0" w:firstLine="0"/>
      </w:pPr>
    </w:p>
    <w:p w:rsidR="004279B4" w14:paraId="58DEDF9D" w14:textId="77777777">
      <w:pPr>
        <w:pStyle w:val="Heading2"/>
        <w:ind w:left="-5"/>
      </w:pPr>
      <w:bookmarkStart w:id="29" w:name="_Toc256000030"/>
      <w:r>
        <w:t>Litteratur/böcker</w:t>
      </w:r>
      <w:bookmarkEnd w:id="29"/>
      <w:r>
        <w:t xml:space="preserve"> </w:t>
      </w:r>
    </w:p>
    <w:p w:rsidR="004279B4" w14:paraId="79355EA0" w14:textId="77777777">
      <w:pPr>
        <w:ind w:left="-5" w:right="47"/>
      </w:pPr>
      <w:r>
        <w:t xml:space="preserve">Elever på SFI och grundläggande vuxenutbildning har rätt till lån av läromedel under studietiden. Böckerna lånar du i Vuxbiblioteket.  </w:t>
      </w:r>
    </w:p>
    <w:p w:rsidR="004279B4" w14:paraId="0F7C231A" w14:textId="77777777">
      <w:pPr>
        <w:spacing w:after="0" w:line="259" w:lineRule="auto"/>
        <w:ind w:left="0" w:right="0" w:firstLine="0"/>
      </w:pPr>
      <w:r>
        <w:t xml:space="preserve"> </w:t>
      </w:r>
    </w:p>
    <w:p w:rsidR="004279B4" w14:paraId="285B6367" w14:textId="50B06E9A">
      <w:pPr>
        <w:ind w:left="-5" w:right="47"/>
      </w:pPr>
      <w:r>
        <w:t>Elever på gymnasienivå och yrkeshögskola bekostar själva sina läroböcker</w:t>
      </w:r>
      <w:r w:rsidR="3EA1E1B6">
        <w:t>, lärverktyg</w:t>
      </w:r>
      <w:r>
        <w:t xml:space="preserve"> och distansmaterial.  </w:t>
      </w:r>
    </w:p>
    <w:p w:rsidR="004279B4" w14:paraId="550140C8" w14:textId="77777777">
      <w:pPr>
        <w:spacing w:after="0" w:line="259" w:lineRule="auto"/>
        <w:ind w:left="0" w:right="0" w:firstLine="0"/>
      </w:pPr>
      <w:r>
        <w:t xml:space="preserve"> </w:t>
      </w:r>
    </w:p>
    <w:p w:rsidR="004279B4" w14:paraId="2C1F14BF" w14:textId="2604F03C">
      <w:pPr>
        <w:ind w:left="-5" w:right="47"/>
      </w:pPr>
      <w:r>
        <w:t xml:space="preserve">Vilka böcker du behöver ser du i </w:t>
      </w:r>
      <w:r w:rsidRPr="0660EBC3">
        <w:rPr>
          <w:i/>
          <w:iCs/>
        </w:rPr>
        <w:t>Litteraturlistan</w:t>
      </w:r>
      <w:r>
        <w:t xml:space="preserve"> </w:t>
      </w:r>
      <w:hyperlink r:id="rId48">
        <w:r w:rsidRPr="4DB2F845">
          <w:rPr>
            <w:rStyle w:val="Hyperlink"/>
          </w:rPr>
          <w:t>gotland.se/komvux</w:t>
        </w:r>
        <w:r w:rsidRPr="4DB2F845" w:rsidR="5FDD53A4">
          <w:rPr>
            <w:rStyle w:val="Hyperlink"/>
          </w:rPr>
          <w:t>/litteraturlista</w:t>
        </w:r>
      </w:hyperlink>
      <w:r>
        <w:t xml:space="preserve"> eller förmedlas vid kursstart.  </w:t>
      </w:r>
    </w:p>
    <w:p w:rsidR="004279B4" w14:paraId="3F6B9FEE" w14:textId="77777777">
      <w:pPr>
        <w:spacing w:after="0" w:line="259" w:lineRule="auto"/>
        <w:ind w:left="0" w:right="0" w:firstLine="0"/>
      </w:pPr>
      <w:r>
        <w:t xml:space="preserve"> </w:t>
      </w:r>
    </w:p>
    <w:p w:rsidR="004279B4" w14:paraId="1EE33E50" w14:textId="77777777">
      <w:pPr>
        <w:ind w:left="-5" w:right="47"/>
      </w:pPr>
      <w:r>
        <w:t xml:space="preserve">Förutom kostnader för litteratur tillkommer även utgifter för skrivmaterial, kopiering och utskrifter från datorer, se </w:t>
      </w:r>
      <w:r w:rsidRPr="4E71FAC4">
        <w:rPr>
          <w:b/>
          <w:bCs/>
        </w:rPr>
        <w:t>Datoranvändning</w:t>
      </w:r>
      <w:r>
        <w:t xml:space="preserve"> respektive </w:t>
      </w:r>
      <w:r w:rsidRPr="4E71FAC4">
        <w:rPr>
          <w:b/>
          <w:bCs/>
        </w:rPr>
        <w:t>Kopiering</w:t>
      </w:r>
      <w:r>
        <w:t xml:space="preserve">.  </w:t>
      </w:r>
    </w:p>
    <w:p w:rsidR="4E71FAC4" w:rsidP="4E71FAC4" w14:paraId="0EDA362B" w14:textId="77777777">
      <w:pPr>
        <w:ind w:left="-5" w:right="47"/>
      </w:pPr>
    </w:p>
    <w:p w:rsidR="4E71FAC4" w:rsidP="4E71FAC4" w14:paraId="645CBE73" w14:textId="77777777">
      <w:pPr>
        <w:ind w:left="-5" w:right="47"/>
      </w:pPr>
      <w:r>
        <w:t>Vill du köpa eller sälja begagnad studentlitteratur för skolans kurser finns en anslagstavla utanför Café Anton. Det finns också köp- och säljsajter på nätet, lokalt och nationellt finns Gotlands Marknad, blocket och Studentapan.se</w:t>
      </w:r>
    </w:p>
    <w:p w:rsidR="004279B4" w14:paraId="55032FC5" w14:textId="77777777">
      <w:pPr>
        <w:spacing w:after="79" w:line="259" w:lineRule="auto"/>
        <w:ind w:left="0" w:right="0" w:firstLine="0"/>
      </w:pPr>
      <w:r>
        <w:t xml:space="preserve"> </w:t>
      </w:r>
    </w:p>
    <w:p w:rsidR="004279B4" w14:paraId="764C8B47" w14:textId="77777777">
      <w:pPr>
        <w:pStyle w:val="Heading2"/>
        <w:ind w:left="-5"/>
      </w:pPr>
      <w:bookmarkStart w:id="30" w:name="_Toc256000031"/>
      <w:r>
        <w:t>CSN</w:t>
      </w:r>
      <w:bookmarkEnd w:id="30"/>
      <w:r>
        <w:t xml:space="preserve"> </w:t>
      </w:r>
    </w:p>
    <w:p w:rsidR="004279B4" w14:paraId="71882684" w14:textId="77777777">
      <w:pPr>
        <w:ind w:left="-5" w:right="47"/>
      </w:pPr>
      <w:r>
        <w:t xml:space="preserve">Efter kursstart skickar vi dina uppgifter till CSN.  </w:t>
      </w:r>
    </w:p>
    <w:p w:rsidR="004279B4" w14:paraId="0F3A7C62" w14:textId="77777777">
      <w:pPr>
        <w:spacing w:after="0" w:line="259" w:lineRule="auto"/>
        <w:ind w:left="0" w:right="0" w:firstLine="0"/>
      </w:pPr>
      <w:r>
        <w:t xml:space="preserve"> </w:t>
      </w:r>
    </w:p>
    <w:p w:rsidR="004279B4" w:rsidP="33F4DC1F" w14:paraId="51C27AC4" w14:textId="650509F7">
      <w:pPr>
        <w:pStyle w:val="Heading3"/>
      </w:pPr>
      <w:bookmarkStart w:id="31" w:name="_Toc256000032"/>
      <w:r>
        <w:t>Studiemedel</w:t>
      </w:r>
      <w:bookmarkEnd w:id="31"/>
      <w:r>
        <w:t xml:space="preserve"> </w:t>
      </w:r>
    </w:p>
    <w:p w:rsidR="1A6658D8" w:rsidP="1A6658D8" w14:paraId="1C83DA5B" w14:textId="54CF1B3A">
      <w:pPr>
        <w:ind w:left="-5" w:right="47"/>
      </w:pPr>
      <w:r w:rsidRPr="22CBEA92">
        <w:rPr>
          <w:color w:val="242424"/>
        </w:rPr>
        <w:t xml:space="preserve">Du </w:t>
      </w:r>
      <w:r w:rsidRPr="5BCB0D6A">
        <w:rPr>
          <w:color w:val="242424"/>
        </w:rPr>
        <w:t>som elev</w:t>
      </w:r>
      <w:r w:rsidRPr="22CBEA92">
        <w:rPr>
          <w:color w:val="242424"/>
        </w:rPr>
        <w:t xml:space="preserve"> på vuxenutbildningen ansvarar själv för att ha kontakt och informera dig gällande regler för studiemedel hos CSN, vuxenutbildningens ansvar endast för rapportering till CSN gällande studieresultat.</w:t>
      </w:r>
    </w:p>
    <w:p w:rsidR="7C9E9CAA" w:rsidP="7C9E9CAA" w14:paraId="6D6EAB81" w14:textId="2827518F">
      <w:pPr>
        <w:ind w:left="-5" w:right="47"/>
        <w:rPr>
          <w:color w:val="242424"/>
        </w:rPr>
      </w:pPr>
    </w:p>
    <w:p w:rsidR="004279B4" w14:paraId="2CEC8FC4" w14:textId="77777777">
      <w:pPr>
        <w:ind w:left="-5" w:right="47"/>
      </w:pPr>
      <w:r>
        <w:t xml:space="preserve">Studiemedel betalas ut månadsvis i förskott. För att den första utbetalningen för </w:t>
      </w:r>
    </w:p>
    <w:p w:rsidR="004279B4" w14:paraId="0A540E86" w14:textId="77777777">
      <w:pPr>
        <w:ind w:left="-5" w:right="47"/>
      </w:pPr>
      <w:r>
        <w:t xml:space="preserve">terminen/kursstarten skall göras krävs att du börjar studera. Du skall lämna en </w:t>
      </w:r>
      <w:r>
        <w:rPr>
          <w:i/>
        </w:rPr>
        <w:t>studieförsäkran</w:t>
      </w:r>
      <w:r>
        <w:t xml:space="preserve"> till CSN den första utbetalningsdagen (</w:t>
      </w:r>
      <w:hyperlink r:id="rId49">
        <w:r>
          <w:rPr>
            <w:color w:val="0563C1"/>
            <w:u w:val="single" w:color="0563C1"/>
          </w:rPr>
          <w:t>www.csn.se</w:t>
        </w:r>
      </w:hyperlink>
      <w:hyperlink r:id="rId49">
        <w:r>
          <w:t>)</w:t>
        </w:r>
      </w:hyperlink>
      <w:r>
        <w:t xml:space="preserve">.  </w:t>
      </w:r>
    </w:p>
    <w:p w:rsidR="004279B4" w14:paraId="55BDE69F" w14:textId="77777777">
      <w:pPr>
        <w:spacing w:after="0" w:line="259" w:lineRule="auto"/>
        <w:ind w:left="0" w:right="0" w:firstLine="0"/>
      </w:pPr>
      <w:r>
        <w:t xml:space="preserve"> </w:t>
      </w:r>
    </w:p>
    <w:p w:rsidR="004279B4" w14:paraId="71454796" w14:textId="77777777">
      <w:pPr>
        <w:spacing w:line="259" w:lineRule="auto"/>
        <w:ind w:left="-5" w:right="0"/>
      </w:pPr>
      <w:bookmarkStart w:id="32" w:name="_Toc256000033"/>
      <w:r w:rsidRPr="33F4DC1F">
        <w:rPr>
          <w:rStyle w:val="Rubrik3Char"/>
        </w:rPr>
        <w:t>Studietakt</w:t>
      </w:r>
      <w:bookmarkEnd w:id="32"/>
      <w:r>
        <w:t xml:space="preserve"> </w:t>
      </w:r>
    </w:p>
    <w:p w:rsidR="004279B4" w14:paraId="09D83FEE" w14:textId="77777777">
      <w:pPr>
        <w:ind w:left="-5" w:right="47"/>
      </w:pPr>
      <w:r>
        <w:t xml:space="preserve">Enligt CSN:s beräkning av studietakt motsvarar minst 20 poäng en veckas heltidsstudier.  </w:t>
      </w:r>
    </w:p>
    <w:p w:rsidR="004279B4" w14:paraId="48193972" w14:textId="77777777">
      <w:pPr>
        <w:spacing w:after="0" w:line="259" w:lineRule="auto"/>
        <w:ind w:left="0" w:right="0" w:firstLine="0"/>
      </w:pPr>
      <w:r>
        <w:t xml:space="preserve"> </w:t>
      </w:r>
    </w:p>
    <w:p w:rsidR="004279B4" w:rsidP="33F4DC1F" w14:paraId="0ABD95CC" w14:textId="77777777">
      <w:pPr>
        <w:pStyle w:val="Heading3"/>
      </w:pPr>
      <w:bookmarkStart w:id="33" w:name="_Toc256000034"/>
      <w:r>
        <w:t>Frånvaro på grund av sjukdom</w:t>
      </w:r>
      <w:bookmarkEnd w:id="33"/>
      <w:r>
        <w:t xml:space="preserve"> </w:t>
      </w:r>
    </w:p>
    <w:p w:rsidR="004279B4" w14:paraId="26285C3F" w14:textId="77777777">
      <w:pPr>
        <w:ind w:left="-5" w:right="47"/>
      </w:pPr>
      <w:r>
        <w:t xml:space="preserve">Om du inte kan studera på grund av sjukdom måste du själv göra en anmälan till Försäkringskassan. Anmälan skall ske redan första dagen.  </w:t>
      </w:r>
    </w:p>
    <w:p w:rsidR="004279B4" w14:paraId="7567AC02" w14:textId="77777777">
      <w:pPr>
        <w:spacing w:after="0" w:line="259" w:lineRule="auto"/>
        <w:ind w:left="0" w:right="0" w:firstLine="0"/>
      </w:pPr>
      <w:r>
        <w:t xml:space="preserve"> </w:t>
      </w:r>
    </w:p>
    <w:p w:rsidR="004279B4" w:rsidP="33F4DC1F" w14:paraId="253EC1BD" w14:textId="77777777">
      <w:pPr>
        <w:pStyle w:val="Heading3"/>
      </w:pPr>
      <w:bookmarkStart w:id="34" w:name="_Toc256000035"/>
      <w:r>
        <w:t>Tillfällig vård av barn</w:t>
      </w:r>
      <w:bookmarkEnd w:id="34"/>
      <w:r>
        <w:t xml:space="preserve"> </w:t>
      </w:r>
    </w:p>
    <w:p w:rsidR="004279B4" w14:paraId="739B309F" w14:textId="77777777">
      <w:pPr>
        <w:ind w:left="-5" w:right="47"/>
      </w:pPr>
      <w:r>
        <w:t xml:space="preserve">Om du är frånvarande från studier i sju dagar eller mer för tillfällig vård av barn skall du anmäla detta till CSN. Anmälan kan göras per telefon eller på CSN:s blankett </w:t>
      </w:r>
      <w:r>
        <w:rPr>
          <w:i/>
        </w:rPr>
        <w:t>Anmälan om uppehåll i studier vid tillfällig vård av barn</w:t>
      </w:r>
      <w:r>
        <w:t xml:space="preserve">. Anmälan skall vara CSN tillhanda senast 14 dagar efter första sjukdagen. </w:t>
      </w:r>
    </w:p>
    <w:p w:rsidR="004279B4" w14:paraId="23A5301C" w14:textId="77777777">
      <w:pPr>
        <w:spacing w:after="0" w:line="259" w:lineRule="auto"/>
        <w:ind w:left="0" w:right="0" w:firstLine="0"/>
      </w:pPr>
      <w:r>
        <w:t xml:space="preserve"> </w:t>
      </w:r>
    </w:p>
    <w:p w:rsidR="004279B4" w:rsidP="33F4DC1F" w14:paraId="13336ED4" w14:textId="77777777">
      <w:pPr>
        <w:pStyle w:val="Heading3"/>
      </w:pPr>
      <w:bookmarkStart w:id="35" w:name="_Toc256000036"/>
      <w:r>
        <w:t>Studieavbrott/Studieuppehåll</w:t>
      </w:r>
      <w:bookmarkEnd w:id="35"/>
      <w:r>
        <w:t xml:space="preserve"> </w:t>
      </w:r>
    </w:p>
    <w:p w:rsidR="004279B4" w14:paraId="372F6786" w14:textId="77777777">
      <w:pPr>
        <w:ind w:left="-5" w:right="47"/>
      </w:pPr>
      <w:r>
        <w:t xml:space="preserve">Om du gör avbrott i en kurs eller gör ett studieuppehåll längre än sju dagar skall du meddela detta till CSN per telefon.  </w:t>
      </w:r>
    </w:p>
    <w:p w:rsidR="004279B4" w14:paraId="30A35579" w14:textId="77777777">
      <w:pPr>
        <w:spacing w:after="0" w:line="259" w:lineRule="auto"/>
        <w:ind w:left="0" w:right="0" w:firstLine="0"/>
      </w:pPr>
      <w:r>
        <w:t xml:space="preserve"> </w:t>
      </w:r>
    </w:p>
    <w:p w:rsidR="004279B4" w14:paraId="0512DBFA" w14:textId="77777777">
      <w:pPr>
        <w:spacing w:line="259" w:lineRule="auto"/>
        <w:ind w:left="-5" w:right="0"/>
      </w:pPr>
      <w:bookmarkStart w:id="36" w:name="_Toc256000037"/>
      <w:r w:rsidRPr="33F4DC1F">
        <w:rPr>
          <w:rStyle w:val="Rubrik3Char"/>
        </w:rPr>
        <w:t>Om studieresultaten inte räcker</w:t>
      </w:r>
      <w:bookmarkEnd w:id="36"/>
      <w:r>
        <w:t xml:space="preserve"> </w:t>
      </w:r>
    </w:p>
    <w:p w:rsidR="004279B4" w14:paraId="3F8DB134" w14:textId="77777777">
      <w:pPr>
        <w:ind w:left="-5" w:right="47"/>
      </w:pPr>
      <w:r>
        <w:t xml:space="preserve">Om du tidigare studerat med studiemedel men saknar tillräckliga studieresultat kan du få avslag när du söker nya studiemedel. För att få nya studiemedel måste du första klara studieresultaten från din senaste period med studiemedel.  </w:t>
      </w:r>
    </w:p>
    <w:p w:rsidR="004279B4" w14:paraId="39D3F840" w14:textId="77777777">
      <w:pPr>
        <w:spacing w:after="76" w:line="259" w:lineRule="auto"/>
        <w:ind w:left="0" w:right="0" w:firstLine="0"/>
      </w:pPr>
      <w:r>
        <w:t xml:space="preserve"> </w:t>
      </w:r>
    </w:p>
    <w:p w:rsidR="004279B4" w14:paraId="13E7795B" w14:textId="77777777">
      <w:pPr>
        <w:pStyle w:val="Heading2"/>
        <w:ind w:left="-5"/>
      </w:pPr>
      <w:bookmarkStart w:id="37" w:name="_Toc256000038"/>
      <w:r>
        <w:t>Flex och distansstudier</w:t>
      </w:r>
      <w:bookmarkEnd w:id="37"/>
      <w:r>
        <w:t xml:space="preserve"> </w:t>
      </w:r>
    </w:p>
    <w:p w:rsidR="4E71FAC4" w:rsidP="4E71FAC4" w14:paraId="32276430" w14:textId="4DBCEFC1">
      <w:pPr>
        <w:ind w:left="-5" w:right="47"/>
        <w:rPr>
          <w:color w:val="201F1E"/>
        </w:rPr>
      </w:pPr>
      <w:r w:rsidRPr="33F4DC1F">
        <w:rPr>
          <w:color w:val="201F1E"/>
        </w:rPr>
        <w:t>Om du ska läsa gymnasiekurser vid Vuxenutbildningen erbjuder vi ett antal kurser som du kan läsa som flexkurser. Detta innebär att kurserna erbjuds som schemalagd klassrumsundervisning, men att du också kan välja att följa kurserna som fjärr- eller distansundervisning i form av ytterligare lektionspass via länk eller på vår lärplattform I</w:t>
      </w:r>
      <w:r w:rsidRPr="33F4DC1F" w:rsidR="6C4180A0">
        <w:rPr>
          <w:color w:val="201F1E"/>
        </w:rPr>
        <w:t>ts</w:t>
      </w:r>
      <w:r w:rsidRPr="33F4DC1F">
        <w:rPr>
          <w:color w:val="201F1E"/>
        </w:rPr>
        <w:t>learning. Du har också möjlighet att läsa distanskurser via Hermods. Vill du veta mer om våra flex- och distanskurser kan du kontakta studie- och yrkesvägledare för ytterligare information.</w:t>
      </w:r>
    </w:p>
    <w:p w:rsidR="00AA6C18" w:rsidP="4E71FAC4" w14:paraId="23A22E1C" w14:textId="77777777">
      <w:pPr>
        <w:ind w:left="-5" w:right="47"/>
        <w:rPr>
          <w:color w:val="201F1E"/>
        </w:rPr>
      </w:pPr>
    </w:p>
    <w:p w:rsidR="00AA6C18" w:rsidP="59CA38DC" w14:paraId="52EEA468" w14:textId="45681425">
      <w:pPr>
        <w:ind w:left="-5" w:right="47"/>
        <w:rPr>
          <w:color w:val="201F1E"/>
        </w:rPr>
      </w:pPr>
      <w:r w:rsidRPr="59CA38DC">
        <w:rPr>
          <w:color w:val="201F1E"/>
        </w:rPr>
        <w:t>Om du ska läsa på SFI</w:t>
      </w:r>
      <w:r w:rsidRPr="59CA38DC" w:rsidR="54AF76B4">
        <w:rPr>
          <w:color w:val="201F1E"/>
        </w:rPr>
        <w:t xml:space="preserve"> erbjuder </w:t>
      </w:r>
      <w:r w:rsidRPr="59CA38DC" w:rsidR="644BCA23">
        <w:rPr>
          <w:color w:val="201F1E"/>
        </w:rPr>
        <w:t>Vuxenutbildningen</w:t>
      </w:r>
      <w:r w:rsidRPr="59CA38DC" w:rsidR="54AF76B4">
        <w:rPr>
          <w:color w:val="201F1E"/>
        </w:rPr>
        <w:t xml:space="preserve"> flexkurs för att möjliggöra studier i kombination med arbete. Du läser då på plats</w:t>
      </w:r>
      <w:r w:rsidRPr="59CA38DC" w:rsidR="575D022F">
        <w:rPr>
          <w:color w:val="201F1E"/>
        </w:rPr>
        <w:t xml:space="preserve"> på skolan minst 5h/vecka </w:t>
      </w:r>
      <w:r w:rsidRPr="59CA38DC" w:rsidR="0D696105">
        <w:rPr>
          <w:color w:val="201F1E"/>
        </w:rPr>
        <w:t>och</w:t>
      </w:r>
      <w:r w:rsidRPr="59CA38DC" w:rsidR="575D022F">
        <w:rPr>
          <w:color w:val="201F1E"/>
        </w:rPr>
        <w:t xml:space="preserve"> </w:t>
      </w:r>
      <w:r w:rsidRPr="59CA38DC" w:rsidR="698B757A">
        <w:rPr>
          <w:color w:val="201F1E"/>
        </w:rPr>
        <w:t xml:space="preserve">du </w:t>
      </w:r>
      <w:r w:rsidRPr="59CA38DC" w:rsidR="575D022F">
        <w:rPr>
          <w:color w:val="201F1E"/>
        </w:rPr>
        <w:t>väljer vilka ti</w:t>
      </w:r>
      <w:r w:rsidRPr="59CA38DC" w:rsidR="35108269">
        <w:rPr>
          <w:color w:val="201F1E"/>
        </w:rPr>
        <w:t>llfällen</w:t>
      </w:r>
      <w:r w:rsidRPr="59CA38DC" w:rsidR="575D022F">
        <w:rPr>
          <w:color w:val="201F1E"/>
        </w:rPr>
        <w:t xml:space="preserve"> du ska närvara. </w:t>
      </w:r>
      <w:r w:rsidRPr="59CA38DC" w:rsidR="06182278">
        <w:rPr>
          <w:color w:val="201F1E"/>
        </w:rPr>
        <w:t xml:space="preserve">Vuxenutbildningen erbjuder </w:t>
      </w:r>
      <w:r w:rsidRPr="59CA38DC" w:rsidR="575D022F">
        <w:rPr>
          <w:color w:val="201F1E"/>
        </w:rPr>
        <w:t xml:space="preserve">dag- och kvällslektioner. </w:t>
      </w:r>
      <w:r w:rsidRPr="59CA38DC" w:rsidR="23ABAA18">
        <w:rPr>
          <w:color w:val="201F1E"/>
        </w:rPr>
        <w:t>K</w:t>
      </w:r>
      <w:r w:rsidRPr="59CA38DC" w:rsidR="575D022F">
        <w:rPr>
          <w:color w:val="201F1E"/>
        </w:rPr>
        <w:t xml:space="preserve">an </w:t>
      </w:r>
      <w:r w:rsidRPr="59CA38DC" w:rsidR="59F7F1E4">
        <w:rPr>
          <w:color w:val="201F1E"/>
        </w:rPr>
        <w:t xml:space="preserve">du inte </w:t>
      </w:r>
      <w:r w:rsidRPr="59CA38DC" w:rsidR="1EC6D2C3">
        <w:rPr>
          <w:color w:val="201F1E"/>
        </w:rPr>
        <w:t xml:space="preserve">komma vid något </w:t>
      </w:r>
      <w:r w:rsidRPr="59CA38DC" w:rsidR="012CC584">
        <w:rPr>
          <w:color w:val="201F1E"/>
        </w:rPr>
        <w:t xml:space="preserve">av dessa </w:t>
      </w:r>
      <w:r w:rsidRPr="59CA38DC" w:rsidR="1EC6D2C3">
        <w:rPr>
          <w:color w:val="201F1E"/>
        </w:rPr>
        <w:t>tillfälle</w:t>
      </w:r>
      <w:r w:rsidRPr="59CA38DC" w:rsidR="26AC983F">
        <w:rPr>
          <w:color w:val="201F1E"/>
        </w:rPr>
        <w:t>n</w:t>
      </w:r>
      <w:r w:rsidRPr="59CA38DC" w:rsidR="1EC6D2C3">
        <w:rPr>
          <w:color w:val="201F1E"/>
        </w:rPr>
        <w:t xml:space="preserve"> </w:t>
      </w:r>
      <w:r w:rsidRPr="59CA38DC" w:rsidR="59F7F1E4">
        <w:rPr>
          <w:color w:val="201F1E"/>
        </w:rPr>
        <w:t xml:space="preserve">kan </w:t>
      </w:r>
      <w:r w:rsidRPr="59CA38DC" w:rsidR="575D022F">
        <w:rPr>
          <w:color w:val="201F1E"/>
        </w:rPr>
        <w:t xml:space="preserve">du studera i </w:t>
      </w:r>
      <w:r w:rsidRPr="59CA38DC" w:rsidR="7FC08C6D">
        <w:rPr>
          <w:color w:val="201F1E"/>
        </w:rPr>
        <w:t>S</w:t>
      </w:r>
      <w:r w:rsidRPr="59CA38DC" w:rsidR="575D022F">
        <w:rPr>
          <w:color w:val="201F1E"/>
        </w:rPr>
        <w:t xml:space="preserve">tudieteket och registrera din närvaro där. Det </w:t>
      </w:r>
      <w:r w:rsidRPr="59CA38DC" w:rsidR="58A1EFBA">
        <w:rPr>
          <w:color w:val="201F1E"/>
        </w:rPr>
        <w:t xml:space="preserve">kräver </w:t>
      </w:r>
      <w:r w:rsidRPr="59CA38DC" w:rsidR="575D022F">
        <w:rPr>
          <w:color w:val="201F1E"/>
        </w:rPr>
        <w:t xml:space="preserve">att </w:t>
      </w:r>
      <w:r w:rsidRPr="59CA38DC" w:rsidR="0E33EC73">
        <w:rPr>
          <w:color w:val="201F1E"/>
        </w:rPr>
        <w:t xml:space="preserve">du har god studievana och </w:t>
      </w:r>
      <w:r w:rsidRPr="59CA38DC" w:rsidR="575D022F">
        <w:rPr>
          <w:color w:val="201F1E"/>
        </w:rPr>
        <w:t>självständig</w:t>
      </w:r>
      <w:r w:rsidRPr="59CA38DC" w:rsidR="2C37D690">
        <w:rPr>
          <w:color w:val="201F1E"/>
        </w:rPr>
        <w:t>t</w:t>
      </w:r>
      <w:r w:rsidRPr="59CA38DC" w:rsidR="575D022F">
        <w:rPr>
          <w:color w:val="201F1E"/>
        </w:rPr>
        <w:t xml:space="preserve"> </w:t>
      </w:r>
      <w:r w:rsidRPr="59CA38DC" w:rsidR="1F0F75CB">
        <w:rPr>
          <w:color w:val="201F1E"/>
        </w:rPr>
        <w:t xml:space="preserve">följer kursen </w:t>
      </w:r>
      <w:r w:rsidRPr="59CA38DC" w:rsidR="5AE128F2">
        <w:rPr>
          <w:color w:val="201F1E"/>
        </w:rPr>
        <w:t xml:space="preserve">i </w:t>
      </w:r>
      <w:r w:rsidRPr="59CA38DC" w:rsidR="1F0F75CB">
        <w:rPr>
          <w:color w:val="201F1E"/>
        </w:rPr>
        <w:t xml:space="preserve">itslearning </w:t>
      </w:r>
      <w:r w:rsidRPr="59CA38DC" w:rsidR="6129059E">
        <w:rPr>
          <w:color w:val="201F1E"/>
        </w:rPr>
        <w:t>.</w:t>
      </w:r>
    </w:p>
    <w:p w:rsidR="004279B4" w:rsidP="33F4DC1F" w14:paraId="7A281677" w14:textId="59089404">
      <w:pPr>
        <w:spacing w:after="0" w:line="259" w:lineRule="auto"/>
        <w:ind w:left="0" w:right="0" w:firstLine="0"/>
      </w:pPr>
      <w:r>
        <w:t xml:space="preserve"> </w:t>
      </w:r>
    </w:p>
    <w:p w:rsidR="004279B4" w14:paraId="6EF2CFFC" w14:textId="77777777">
      <w:pPr>
        <w:pStyle w:val="Heading2"/>
        <w:ind w:left="-5"/>
      </w:pPr>
      <w:bookmarkStart w:id="38" w:name="_Toc256000039"/>
      <w:r>
        <w:t>Drogpolicy</w:t>
      </w:r>
      <w:bookmarkEnd w:id="38"/>
      <w:r>
        <w:t xml:space="preserve"> </w:t>
      </w:r>
    </w:p>
    <w:p w:rsidR="004279B4" w14:paraId="7421E104" w14:textId="77777777">
      <w:pPr>
        <w:spacing w:after="38"/>
        <w:ind w:left="-5" w:right="47"/>
      </w:pPr>
      <w:r>
        <w:t xml:space="preserve">Vi arbetar idag utifrån följande drogpolicy: </w:t>
      </w:r>
    </w:p>
    <w:p w:rsidR="004279B4" w14:paraId="52C25B00" w14:textId="77777777">
      <w:pPr>
        <w:numPr>
          <w:ilvl w:val="0"/>
          <w:numId w:val="6"/>
        </w:numPr>
        <w:ind w:right="47" w:hanging="360"/>
      </w:pPr>
      <w:r>
        <w:t xml:space="preserve">Vuxenutbildningen skall vara en drogfri skola/arbetsplats </w:t>
      </w:r>
    </w:p>
    <w:p w:rsidR="004279B4" w14:paraId="0529F548" w14:textId="77777777">
      <w:pPr>
        <w:numPr>
          <w:ilvl w:val="0"/>
          <w:numId w:val="6"/>
        </w:numPr>
        <w:ind w:right="47" w:hanging="360"/>
      </w:pPr>
      <w:r>
        <w:t xml:space="preserve">Ingen hantering, förvaring eller användning av droger får förekomma i våra lokaler </w:t>
      </w:r>
    </w:p>
    <w:p w:rsidR="004279B4" w14:paraId="35B37C4F" w14:textId="77777777">
      <w:pPr>
        <w:numPr>
          <w:ilvl w:val="0"/>
          <w:numId w:val="6"/>
        </w:numPr>
        <w:spacing w:after="41"/>
        <w:ind w:right="47" w:hanging="360"/>
      </w:pPr>
      <w:r>
        <w:t xml:space="preserve">All personal samt elever/deltagare skall känna ansvar och vara delaktiga i arbetet för att ha en drogfri skola/arbetsplats </w:t>
      </w:r>
    </w:p>
    <w:p w:rsidR="004279B4" w14:paraId="41B4C288" w14:textId="77777777">
      <w:pPr>
        <w:numPr>
          <w:ilvl w:val="0"/>
          <w:numId w:val="6"/>
        </w:numPr>
        <w:ind w:right="47" w:hanging="360"/>
      </w:pPr>
      <w:r>
        <w:t xml:space="preserve">Huvudansvarig för att arbetet mot drogmissbruk genomförs på skolan är rektor </w:t>
      </w:r>
    </w:p>
    <w:p w:rsidR="004279B4" w14:paraId="4E97C175" w14:textId="77777777">
      <w:pPr>
        <w:spacing w:after="76" w:line="259" w:lineRule="auto"/>
        <w:ind w:left="0" w:right="0" w:firstLine="0"/>
      </w:pPr>
      <w:r>
        <w:t xml:space="preserve"> </w:t>
      </w:r>
    </w:p>
    <w:p w:rsidR="004279B4" w14:paraId="2EE58E7B" w14:textId="77777777">
      <w:pPr>
        <w:pStyle w:val="Heading2"/>
        <w:ind w:left="-5"/>
      </w:pPr>
      <w:bookmarkStart w:id="39" w:name="_Toc256000040"/>
      <w:r>
        <w:t>Elevråd</w:t>
      </w:r>
      <w:bookmarkEnd w:id="39"/>
      <w:r>
        <w:t xml:space="preserve"> </w:t>
      </w:r>
    </w:p>
    <w:p w:rsidR="004279B4" w14:paraId="3797CA85" w14:textId="77777777">
      <w:pPr>
        <w:ind w:left="-5" w:right="47"/>
      </w:pPr>
      <w:r>
        <w:t>Det finns inget aktivt elevråd. Du kan som ett alternativ lämna förslag och synpunkter i vår synpunktslåda, se synpunkter och förslag. Vill du engagera dig i att starta ett elevråd. Kontakta rektor Hanna Sällström Jonasson.</w:t>
      </w:r>
    </w:p>
    <w:p w:rsidR="004279B4" w:rsidP="4E71FAC4" w14:paraId="55410EE1" w14:textId="77777777">
      <w:pPr>
        <w:spacing w:after="79" w:line="259" w:lineRule="auto"/>
        <w:ind w:left="0" w:right="0" w:firstLine="0"/>
        <w:rPr>
          <w:highlight w:val="yellow"/>
        </w:rPr>
      </w:pPr>
      <w:r>
        <w:t xml:space="preserve"> </w:t>
      </w:r>
    </w:p>
    <w:p w:rsidR="004279B4" w14:paraId="3BE4C147" w14:textId="77777777">
      <w:pPr>
        <w:pStyle w:val="Heading2"/>
        <w:ind w:left="-5"/>
      </w:pPr>
      <w:bookmarkStart w:id="40" w:name="_Toc256000041"/>
      <w:r>
        <w:t>Fusk</w:t>
      </w:r>
      <w:r w:rsidR="00890E00">
        <w:t xml:space="preserve"> och plagiat</w:t>
      </w:r>
      <w:bookmarkEnd w:id="40"/>
      <w:r>
        <w:t xml:space="preserve"> </w:t>
      </w:r>
    </w:p>
    <w:p w:rsidR="00890E00" w:rsidRPr="00890E00" w:rsidP="00890E00" w14:paraId="51D79E14" w14:textId="77777777">
      <w:pPr>
        <w:ind w:left="-5" w:right="47"/>
      </w:pPr>
      <w:r w:rsidRPr="00890E00">
        <w:t>Vuxenutbildningen ser allvarligt på fusk och plagiat.  </w:t>
      </w:r>
    </w:p>
    <w:p w:rsidR="00890E00" w:rsidRPr="00890E00" w:rsidP="00890E00" w14:paraId="57D84493" w14:textId="77777777">
      <w:pPr>
        <w:ind w:left="-5" w:right="47"/>
      </w:pPr>
      <w:r w:rsidRPr="00890E00">
        <w:t>Fusk innebär att du som elev bryter mot skolans regler vid olika bedömningssituationer som till exempel skriftliga prov eller tester som genomförs för att bedöma dina förmågor.  </w:t>
      </w:r>
    </w:p>
    <w:p w:rsidR="00890E00" w:rsidP="00890E00" w14:paraId="1ECB970B" w14:textId="77777777">
      <w:pPr>
        <w:ind w:left="-5" w:right="47"/>
      </w:pPr>
      <w:r w:rsidRPr="00890E00">
        <w:t>Plagiat innebär att du som elev använder andras arbeten för att få en skrift att framstå som din egen. Plagiat handlar om otillåten kopiering eller imitation av någon annans verk. Källor ska tydligt framgå om man använder delar av någon annans verk.</w:t>
      </w:r>
    </w:p>
    <w:p w:rsidR="00890E00" w:rsidRPr="00890E00" w:rsidP="00890E00" w14:paraId="036E3A18" w14:textId="77777777">
      <w:pPr>
        <w:ind w:left="-5" w:right="47"/>
      </w:pPr>
      <w:r w:rsidRPr="00890E00">
        <w:t> </w:t>
      </w:r>
    </w:p>
    <w:p w:rsidR="00890E00" w:rsidP="00890E00" w14:paraId="36B76DEE" w14:textId="77777777">
      <w:pPr>
        <w:ind w:left="-5" w:right="47"/>
      </w:pPr>
      <w:r w:rsidRPr="00890E00">
        <w:t>Om misstanke uppstår om fusk eller plagiat blir provet underkänt och läraren samtalar med eleven. Rektor bestämmer om eventuella avstängningar, t. ex. från nästa prov eller från kursen/utbildningen. </w:t>
      </w:r>
    </w:p>
    <w:p w:rsidR="00890E00" w:rsidRPr="00890E00" w:rsidP="00890E00" w14:paraId="36011AAE" w14:textId="77777777">
      <w:pPr>
        <w:ind w:left="-5" w:right="47"/>
      </w:pPr>
    </w:p>
    <w:p w:rsidR="00890E00" w:rsidRPr="00890E00" w:rsidP="00890E00" w14:paraId="6369492B" w14:textId="77777777">
      <w:pPr>
        <w:ind w:left="-5" w:right="47"/>
      </w:pPr>
      <w:r w:rsidRPr="00890E00">
        <w:t>För dig som elev kan konsekvensen bli att ett moment i kursen inte bedöms eller att kursen i sin helhet inte bedöms. Avstängning kan få konsekvenser för din studieekonomi.   </w:t>
      </w:r>
    </w:p>
    <w:p w:rsidR="00890E00" w:rsidRPr="00890E00" w:rsidP="00890E00" w14:paraId="5928ED28" w14:textId="77777777">
      <w:pPr>
        <w:ind w:left="-5" w:right="47"/>
      </w:pPr>
      <w:r w:rsidRPr="00890E00">
        <w:t> </w:t>
      </w:r>
    </w:p>
    <w:p w:rsidR="00890E00" w:rsidRPr="00890E00" w:rsidP="00890E00" w14:paraId="121EFF03" w14:textId="77777777">
      <w:pPr>
        <w:ind w:left="-5" w:right="47"/>
      </w:pPr>
      <w:r w:rsidRPr="00890E00">
        <w:t>Disciplinära åtgärder regleras i Skollagen (2010:800) kap. 5 § 17 och 18 </w:t>
      </w:r>
    </w:p>
    <w:p w:rsidR="004279B4" w:rsidP="33F4DC1F" w14:paraId="3F437B91" w14:textId="56A61BD5">
      <w:pPr>
        <w:spacing w:after="79" w:line="259" w:lineRule="auto"/>
        <w:ind w:left="-5" w:right="47"/>
      </w:pPr>
    </w:p>
    <w:p w:rsidR="004279B4" w14:paraId="1AE82F5D" w14:textId="77777777">
      <w:pPr>
        <w:pStyle w:val="Heading2"/>
        <w:ind w:left="-5"/>
      </w:pPr>
      <w:bookmarkStart w:id="41" w:name="_Toc256000042"/>
      <w:r>
        <w:t>Försäkring</w:t>
      </w:r>
      <w:bookmarkEnd w:id="41"/>
      <w:r>
        <w:t xml:space="preserve"> </w:t>
      </w:r>
    </w:p>
    <w:p w:rsidR="004279B4" w14:paraId="586DB36A" w14:textId="77777777">
      <w:pPr>
        <w:ind w:left="-5" w:right="47"/>
      </w:pPr>
      <w:r>
        <w:t xml:space="preserve">Alla som studerar på Vuxenutbildningen Gotland och hos externa utbildningsanordnare omfattas av regionens olycksfallsförsäkring under verksamhetstid. Försäkringen gäller för ordinarie verksamhet i skolan, studiebesök och praktik som anordnas av skolan samt resa till och från skolan. Försäkringen gäller inte under lov och annan fritid. Elever som har praktik omfattas av kommunens ansvarsförsäkring och i vissa fall även av den allmänna arbetsskadeförsäkringen. Närmare upplysningar lämnas på expeditionen. Anmäl olycksfall till expeditionen.  </w:t>
      </w:r>
    </w:p>
    <w:p w:rsidR="004279B4" w14:paraId="0388BEEE" w14:textId="77777777">
      <w:pPr>
        <w:spacing w:after="79" w:line="259" w:lineRule="auto"/>
        <w:ind w:left="0" w:right="0" w:firstLine="0"/>
      </w:pPr>
      <w:r>
        <w:t xml:space="preserve"> </w:t>
      </w:r>
    </w:p>
    <w:p w:rsidR="004279B4" w14:paraId="301166A3" w14:textId="77777777">
      <w:pPr>
        <w:pStyle w:val="Heading2"/>
        <w:ind w:left="-5"/>
      </w:pPr>
      <w:bookmarkStart w:id="42" w:name="_Toc256000043"/>
      <w:r>
        <w:t>Individuell studieplan</w:t>
      </w:r>
      <w:bookmarkEnd w:id="42"/>
      <w:r>
        <w:t xml:space="preserve"> </w:t>
      </w:r>
    </w:p>
    <w:p w:rsidR="004279B4" w14:paraId="269B3B35" w14:textId="77777777">
      <w:pPr>
        <w:ind w:left="-5" w:right="47"/>
      </w:pPr>
      <w:r>
        <w:t xml:space="preserve">Enligt skollagen är Vuxenutbildningen Gotland skyldig att upprätta en individuell studieplan för samtliga elever. I studieplanen skall det framgå målet med studierna och vilka kurser som du avser att studera denna och efterföljande terminer. Våra studie- och yrkesvägledare och lärare upprättar dessa studieplaner.  </w:t>
      </w:r>
    </w:p>
    <w:p w:rsidR="004279B4" w14:paraId="2C3B1860" w14:textId="77777777">
      <w:pPr>
        <w:spacing w:after="79" w:line="259" w:lineRule="auto"/>
        <w:ind w:left="0" w:right="0" w:firstLine="0"/>
      </w:pPr>
      <w:r>
        <w:t xml:space="preserve"> </w:t>
      </w:r>
    </w:p>
    <w:p w:rsidR="004279B4" w14:paraId="7222F696" w14:textId="77777777">
      <w:pPr>
        <w:pStyle w:val="Heading2"/>
        <w:ind w:left="-5"/>
      </w:pPr>
      <w:bookmarkStart w:id="43" w:name="_Toc256000044"/>
      <w:r>
        <w:t>Introduktion</w:t>
      </w:r>
      <w:bookmarkEnd w:id="43"/>
      <w:r>
        <w:t xml:space="preserve"> </w:t>
      </w:r>
    </w:p>
    <w:p w:rsidR="00B8160B" w14:paraId="425ABEEB" w14:textId="477BA997">
      <w:pPr>
        <w:ind w:left="-5" w:right="47"/>
      </w:pPr>
      <w:r>
        <w:t xml:space="preserve">En del av din introduktion som elev är att </w:t>
      </w:r>
      <w:r w:rsidR="3E56D92E">
        <w:t xml:space="preserve">ta del av </w:t>
      </w:r>
      <w:r>
        <w:t>denna skrift, Studiehandboken.</w:t>
      </w:r>
    </w:p>
    <w:p w:rsidR="004279B4" w14:paraId="2E5B22E6" w14:textId="77777777">
      <w:pPr>
        <w:ind w:left="-5" w:right="47"/>
      </w:pPr>
      <w:r>
        <w:t xml:space="preserve">Introduktion ges också av din lärare och på din kurssida.  </w:t>
      </w:r>
    </w:p>
    <w:p w:rsidR="004279B4" w14:paraId="7956B01C" w14:textId="77777777">
      <w:pPr>
        <w:spacing w:after="79" w:line="259" w:lineRule="auto"/>
        <w:ind w:left="0" w:right="0" w:firstLine="0"/>
      </w:pPr>
      <w:r>
        <w:t xml:space="preserve"> </w:t>
      </w:r>
    </w:p>
    <w:p w:rsidR="004279B4" w14:paraId="0DAF2B38" w14:textId="77777777">
      <w:pPr>
        <w:pStyle w:val="Heading2"/>
        <w:ind w:left="-5"/>
      </w:pPr>
      <w:bookmarkStart w:id="44" w:name="_Toc256000045"/>
      <w:r>
        <w:t>Klagomål</w:t>
      </w:r>
      <w:bookmarkEnd w:id="44"/>
      <w:r>
        <w:t xml:space="preserve"> </w:t>
      </w:r>
    </w:p>
    <w:p w:rsidR="004279B4" w14:paraId="1419BF5D" w14:textId="77777777">
      <w:pPr>
        <w:spacing w:line="400" w:lineRule="auto"/>
        <w:ind w:left="-5" w:right="47"/>
      </w:pPr>
      <w:r>
        <w:t xml:space="preserve">Klagomål lämnas till personal på skolan eller via Region Gotlands e-tjänst  </w:t>
      </w:r>
      <w:hyperlink r:id="rId50">
        <w:r w:rsidRPr="6F2C9373">
          <w:rPr>
            <w:color w:val="0563C1"/>
            <w:u w:val="single"/>
          </w:rPr>
          <w:t>https://etjanst.gotland.se/oversikt/overview/425</w:t>
        </w:r>
      </w:hyperlink>
      <w:hyperlink r:id="rId50">
        <w:r>
          <w:t xml:space="preserve"> </w:t>
        </w:r>
      </w:hyperlink>
      <w:r>
        <w:t xml:space="preserve"> </w:t>
      </w:r>
    </w:p>
    <w:p w:rsidR="004279B4" w14:paraId="2DB238C1" w14:textId="77777777">
      <w:pPr>
        <w:spacing w:after="79" w:line="259" w:lineRule="auto"/>
        <w:ind w:left="0" w:right="0" w:firstLine="0"/>
      </w:pPr>
      <w:r>
        <w:rPr>
          <w:b/>
        </w:rPr>
        <w:t xml:space="preserve"> </w:t>
      </w:r>
    </w:p>
    <w:p w:rsidR="004279B4" w14:paraId="2938145D" w14:textId="77777777">
      <w:pPr>
        <w:pStyle w:val="Heading2"/>
        <w:ind w:left="-5"/>
      </w:pPr>
      <w:bookmarkStart w:id="45" w:name="_Toc256000046"/>
      <w:r>
        <w:t>Kursavbrott</w:t>
      </w:r>
      <w:bookmarkEnd w:id="45"/>
      <w:r>
        <w:t xml:space="preserve"> </w:t>
      </w:r>
    </w:p>
    <w:p w:rsidR="004279B4" w14:paraId="6771FBDD" w14:textId="77777777">
      <w:pPr>
        <w:ind w:left="-5" w:right="47"/>
      </w:pPr>
      <w:r>
        <w:t>Har du för avsikt att avbryta studierna, helt eller delvis, skall du kontakta expeditionen. Du skall även informera din lärare om orsak till kursavbrott. Kontakta gärna studie- och yrkesvägledarna innan du beslutar att avbryta dina studier, kanske kan vi hitta en gemensam lösning på eventuellt uppkomna svårigheter.  Har du stöd från CSN kan du bli återbetalningsskyldig.</w:t>
      </w:r>
    </w:p>
    <w:p w:rsidR="004279B4" w14:paraId="1AD84373" w14:textId="77777777">
      <w:pPr>
        <w:spacing w:after="0" w:line="259" w:lineRule="auto"/>
        <w:ind w:left="0" w:right="0" w:firstLine="0"/>
      </w:pPr>
      <w:r>
        <w:t xml:space="preserve"> </w:t>
      </w:r>
    </w:p>
    <w:p w:rsidR="004279B4" w14:paraId="75A05769" w14:textId="77777777">
      <w:pPr>
        <w:ind w:left="-5" w:right="47"/>
      </w:pPr>
      <w:r>
        <w:t xml:space="preserve">Lånade böcker återlämnas till Vuxbiblioteket.  </w:t>
      </w:r>
    </w:p>
    <w:p w:rsidR="004279B4" w14:paraId="23463FAC" w14:textId="77777777">
      <w:pPr>
        <w:spacing w:after="0" w:line="259" w:lineRule="auto"/>
        <w:ind w:left="0" w:right="0" w:firstLine="0"/>
      </w:pPr>
      <w:r>
        <w:t xml:space="preserve"> </w:t>
      </w:r>
    </w:p>
    <w:p w:rsidR="004279B4" w14:paraId="59056BF2" w14:textId="77777777">
      <w:pPr>
        <w:ind w:left="-5" w:right="47"/>
      </w:pPr>
      <w:r>
        <w:t xml:space="preserve">Om du har studiestöd från CSN anmäler du kursavbrott till CSN. </w:t>
      </w:r>
    </w:p>
    <w:p w:rsidR="00190622" w14:paraId="400B012D" w14:textId="77777777">
      <w:pPr>
        <w:spacing w:after="79" w:line="259" w:lineRule="auto"/>
        <w:ind w:left="0" w:right="0" w:firstLine="0"/>
      </w:pPr>
    </w:p>
    <w:p w:rsidR="00190622" w:rsidP="00190622" w14:paraId="0138E229" w14:textId="77777777">
      <w:pPr>
        <w:pStyle w:val="Heading2"/>
      </w:pPr>
      <w:bookmarkStart w:id="46" w:name="_Toc256000047"/>
      <w:r w:rsidRPr="00190622">
        <w:t>Källsortering och sophantering</w:t>
      </w:r>
      <w:bookmarkEnd w:id="46"/>
    </w:p>
    <w:p w:rsidR="00190622" w14:paraId="7E48E4F4" w14:textId="77777777">
      <w:pPr>
        <w:spacing w:after="79" w:line="259" w:lineRule="auto"/>
        <w:ind w:left="0" w:right="0" w:firstLine="0"/>
      </w:pPr>
      <w:r w:rsidRPr="00190622">
        <w:t>Skräp och sopor ska läggas i avsedd behållare. Stationer för sortering av plastförpackningar, pappersförpackningar, brännbart finns utplacerade i lokalerna. Vuxenutbildningen är med och bidrar för att minska koldioxidutsläppen och där kan vi bidra genom bättre källsortering.</w:t>
      </w:r>
    </w:p>
    <w:p w:rsidR="004279B4" w14:paraId="4D846F55" w14:textId="77777777">
      <w:pPr>
        <w:spacing w:after="79" w:line="259" w:lineRule="auto"/>
        <w:ind w:left="0" w:right="0" w:firstLine="0"/>
      </w:pPr>
    </w:p>
    <w:p w:rsidR="004279B4" w14:paraId="6CAFFDA5" w14:textId="77777777">
      <w:pPr>
        <w:pStyle w:val="Heading2"/>
        <w:ind w:left="-5"/>
      </w:pPr>
      <w:bookmarkStart w:id="47" w:name="_Toc256000048"/>
      <w:r>
        <w:t>Ledighet</w:t>
      </w:r>
      <w:bookmarkEnd w:id="47"/>
      <w:r>
        <w:t xml:space="preserve"> </w:t>
      </w:r>
    </w:p>
    <w:p w:rsidR="004279B4" w:rsidP="7C6E7EDB" w14:paraId="36A2A71E" w14:textId="77777777">
      <w:pPr>
        <w:spacing w:after="0" w:line="259" w:lineRule="auto"/>
        <w:ind w:left="-5" w:right="0"/>
      </w:pPr>
      <w:r w:rsidRPr="7C6E7EDB">
        <w:t xml:space="preserve">Vid ledighet informera och ha dialog med din lärare för att inte missa väsentliga och/eller komplexa moment och genomgångar. Extra stödundervisning erbjuds ej på grund av ledighet.  </w:t>
      </w:r>
    </w:p>
    <w:p w:rsidR="004279B4" w14:paraId="18F1ED43" w14:textId="77777777">
      <w:pPr>
        <w:spacing w:after="77" w:line="259" w:lineRule="auto"/>
        <w:ind w:left="0" w:right="0" w:firstLine="0"/>
      </w:pPr>
      <w:r>
        <w:t xml:space="preserve"> </w:t>
      </w:r>
    </w:p>
    <w:p w:rsidR="004279B4" w14:paraId="1427E222" w14:textId="77777777">
      <w:pPr>
        <w:pStyle w:val="Heading2"/>
        <w:ind w:left="-5"/>
      </w:pPr>
      <w:bookmarkStart w:id="48" w:name="_Toc256000049"/>
      <w:r>
        <w:t>Mobiltelefon</w:t>
      </w:r>
      <w:bookmarkEnd w:id="48"/>
      <w:r>
        <w:t xml:space="preserve"> </w:t>
      </w:r>
    </w:p>
    <w:p w:rsidR="004279B4" w14:paraId="591AEE11" w14:textId="77777777">
      <w:pPr>
        <w:ind w:left="-5" w:right="47"/>
      </w:pPr>
      <w:r>
        <w:t xml:space="preserve">För att skapa en bra studiero får mobiltelefonen endast användas som ett verktyg för studier under lektionstid. Ljudsignalen skall vara satt till ljudlös. Väntar du ett viktigt samtal – tala om det för läraren och dina studiekamrater vid lektionsstart. Sätt då ringsignalen på lägsta nivå eller vibration och lämna salen då det ringer.  </w:t>
      </w:r>
    </w:p>
    <w:p w:rsidR="004443CB" w14:paraId="792BF975" w14:textId="77777777">
      <w:pPr>
        <w:spacing w:after="0" w:line="259" w:lineRule="auto"/>
        <w:ind w:left="0" w:right="0" w:firstLine="0"/>
      </w:pPr>
    </w:p>
    <w:p w:rsidR="00585D43" w:rsidP="004443CB" w14:paraId="270E044D" w14:textId="77777777">
      <w:pPr>
        <w:pStyle w:val="Heading2"/>
      </w:pPr>
      <w:bookmarkStart w:id="49" w:name="_Toc256000050"/>
      <w:r>
        <w:t>Fotografering och filmning</w:t>
      </w:r>
      <w:bookmarkEnd w:id="49"/>
    </w:p>
    <w:p w:rsidR="00585D43" w:rsidRPr="00585D43" w:rsidP="00585D43" w14:paraId="778A9B23" w14:textId="366F333C">
      <w:r>
        <w:t xml:space="preserve">Ingen fotografering eller filmning får ske på skolan utan medgivande från de personer som fotograferas eller filmas. Du får givetvis fotografera moment och texter och genomgångar från </w:t>
      </w:r>
      <w:r>
        <w:t>whiteboard eller liknande. Ska undervisningsmoment filmas ska det ske med lärarens enhet i undervisande syfte. Anledningen till detta är att inte sprida eller röja någons identitet samt att det kan vara förolämpande eller kränkande. </w:t>
      </w:r>
    </w:p>
    <w:p w:rsidR="00585D43" w:rsidP="004443CB" w14:paraId="7CE52F7E" w14:textId="17B2172D">
      <w:pPr>
        <w:pStyle w:val="Heading2"/>
      </w:pPr>
    </w:p>
    <w:p w:rsidR="004443CB" w:rsidRPr="004443CB" w:rsidP="004443CB" w14:paraId="7F5BE982" w14:textId="77777777">
      <w:pPr>
        <w:pStyle w:val="Heading2"/>
      </w:pPr>
      <w:bookmarkStart w:id="50" w:name="_Toc256000052"/>
      <w:r w:rsidRPr="004443CB">
        <w:t>GDPR och behandling av personuppgifter</w:t>
      </w:r>
      <w:bookmarkEnd w:id="50"/>
    </w:p>
    <w:p w:rsidR="004443CB" w:rsidRPr="004443CB" w:rsidP="004443CB" w14:paraId="041A206F" w14:textId="77777777">
      <w:pPr>
        <w:spacing w:after="0" w:line="259" w:lineRule="auto"/>
        <w:ind w:left="0" w:right="0" w:firstLine="0"/>
      </w:pPr>
      <w:r w:rsidRPr="004443CB">
        <w:t>För att Vuxenutbildningen ska kunna fullgöra sina skyldigheter och åtaganden mot elever och medborgare inom vår verksamhet behandlar Vuxenutbildningen Region Gotland personuppgifter. Uppgifterna behövs bland annat för handläggning av ansökningar och elevdokumentation. Endast behörig personal har tillgång till registren och kan söka i dem.</w:t>
      </w:r>
    </w:p>
    <w:p w:rsidR="004443CB" w:rsidRPr="004443CB" w:rsidP="004443CB" w14:paraId="795AEDB4" w14:textId="77777777">
      <w:pPr>
        <w:spacing w:after="0" w:line="259" w:lineRule="auto"/>
        <w:ind w:left="0" w:right="0" w:firstLine="0"/>
      </w:pPr>
      <w:r w:rsidRPr="004443CB">
        <w:t>Vill du veta mer om reglerna och behandlingen av personuppgifter och GDPR kan du läsa på Region Gotlands webbplats.</w:t>
      </w:r>
    </w:p>
    <w:p w:rsidR="004443CB" w:rsidRPr="004443CB" w:rsidP="004443CB" w14:paraId="305E191D" w14:textId="77777777">
      <w:pPr>
        <w:spacing w:after="0" w:line="259" w:lineRule="auto"/>
        <w:ind w:left="0" w:right="0" w:firstLine="0"/>
      </w:pPr>
    </w:p>
    <w:p w:rsidR="004443CB" w:rsidRPr="004443CB" w:rsidP="004443CB" w14:paraId="24F637CB" w14:textId="77777777">
      <w:pPr>
        <w:spacing w:after="0" w:line="259" w:lineRule="auto"/>
        <w:ind w:left="0" w:right="0" w:firstLine="0"/>
      </w:pPr>
      <w:hyperlink r:id="rId51" w:tooltip="https://gotland.se/region-och-politik/personuppgifter---gdpr" w:history="1">
        <w:r w:rsidRPr="004443CB">
          <w:rPr>
            <w:rStyle w:val="Hyperlink"/>
          </w:rPr>
          <w:t>https://gotland.se/region-och-politik/personuppgifter---gdpr</w:t>
        </w:r>
      </w:hyperlink>
    </w:p>
    <w:p w:rsidR="004279B4" w:rsidP="33F4DC1F" w14:paraId="354E6DFE" w14:textId="6B43553B">
      <w:pPr>
        <w:spacing w:after="0" w:line="259" w:lineRule="auto"/>
        <w:ind w:left="0" w:right="0" w:firstLine="0"/>
      </w:pPr>
    </w:p>
    <w:p w:rsidR="004279B4" w14:paraId="1CDE764D" w14:textId="77777777">
      <w:pPr>
        <w:pStyle w:val="Heading2"/>
        <w:ind w:left="-5"/>
      </w:pPr>
      <w:bookmarkStart w:id="51" w:name="_Toc256000053"/>
      <w:r>
        <w:t>Plan mot diskriminering och kränkande särbehandling (Likabehandlingsplan)</w:t>
      </w:r>
      <w:bookmarkEnd w:id="51"/>
      <w:r>
        <w:t xml:space="preserve"> </w:t>
      </w:r>
    </w:p>
    <w:p w:rsidR="004279B4" w14:paraId="1D6D3753" w14:textId="3BABE793">
      <w:pPr>
        <w:ind w:left="-5" w:right="47"/>
      </w:pPr>
      <w:r>
        <w:t>Upplever du att du har blivit utsatt för diskriminering och/eller kränkande behandling av någon på Vuxenutbildningen Gotland; elev, lärare eller annan personal, skall du anmäla detta till rektor</w:t>
      </w:r>
      <w:r w:rsidR="00F11AB6">
        <w:t>, kurator, lärare eller annan personal på skolan</w:t>
      </w:r>
      <w:r>
        <w:t>. Rektor påbörjar då en utredning. Likabehandlingsplanen hittar du på vår hemsida och på I</w:t>
      </w:r>
      <w:r w:rsidR="1B5DB87D">
        <w:t>tsl</w:t>
      </w:r>
      <w:r>
        <w:t xml:space="preserve">earning.  </w:t>
      </w:r>
    </w:p>
    <w:p w:rsidR="004279B4" w14:paraId="01F02C58" w14:textId="77777777">
      <w:pPr>
        <w:spacing w:after="79" w:line="259" w:lineRule="auto"/>
        <w:ind w:left="0" w:right="0" w:firstLine="0"/>
      </w:pPr>
      <w:r>
        <w:t xml:space="preserve"> </w:t>
      </w:r>
    </w:p>
    <w:p w:rsidR="004279B4" w14:paraId="75E1E07E" w14:textId="77777777">
      <w:pPr>
        <w:pStyle w:val="Heading2"/>
        <w:ind w:left="-5"/>
      </w:pPr>
      <w:bookmarkStart w:id="52" w:name="_Toc256000054"/>
      <w:r>
        <w:t>Oanmäld frånvaro</w:t>
      </w:r>
      <w:bookmarkEnd w:id="52"/>
      <w:r>
        <w:t xml:space="preserve"> </w:t>
      </w:r>
    </w:p>
    <w:p w:rsidR="004279B4" w14:paraId="756E2846" w14:textId="77777777">
      <w:pPr>
        <w:ind w:left="-5" w:right="47"/>
      </w:pPr>
      <w:r>
        <w:t xml:space="preserve">Vid oanmäld frånvaro mer än </w:t>
      </w:r>
      <w:r w:rsidR="00C07BAB">
        <w:t>två</w:t>
      </w:r>
      <w:r>
        <w:t xml:space="preserve"> veckor följer lärare eller studievägledare upp detta med samtal angående möjligheter till fortsatta studier. Om frånvaron fortsätter mer än </w:t>
      </w:r>
      <w:r w:rsidR="00C07BAB">
        <w:t>tre</w:t>
      </w:r>
      <w:r>
        <w:t xml:space="preserve"> veckor rapporteras </w:t>
      </w:r>
      <w:r>
        <w:rPr>
          <w:i/>
        </w:rPr>
        <w:t>Avbrott</w:t>
      </w:r>
      <w:r>
        <w:t xml:space="preserve"> i kursen till CSN. Ekonomiskt studiestöd kan då dras in.  </w:t>
      </w:r>
    </w:p>
    <w:p w:rsidR="004279B4" w:rsidP="33F4DC1F" w14:paraId="4EBF63E8" w14:textId="2A3FA353">
      <w:pPr>
        <w:spacing w:after="0" w:line="259" w:lineRule="auto"/>
        <w:ind w:left="0" w:right="0" w:firstLine="0"/>
      </w:pPr>
      <w:r>
        <w:t xml:space="preserve"> </w:t>
      </w:r>
    </w:p>
    <w:p w:rsidR="004279B4" w14:paraId="1F68A622" w14:textId="77777777">
      <w:pPr>
        <w:pStyle w:val="Heading2"/>
        <w:ind w:left="-5"/>
      </w:pPr>
      <w:bookmarkStart w:id="53" w:name="_Toc256000055"/>
      <w:r>
        <w:t>Omprov</w:t>
      </w:r>
      <w:bookmarkEnd w:id="53"/>
      <w:r>
        <w:t xml:space="preserve"> </w:t>
      </w:r>
    </w:p>
    <w:p w:rsidR="004279B4" w14:paraId="0CBA1A94" w14:textId="77777777">
      <w:pPr>
        <w:ind w:left="-5" w:right="47"/>
      </w:pPr>
      <w:r>
        <w:t xml:space="preserve">Regler för prov, omprov och betyg på Vuxenutbildningen Gotland: Omprovet är till för dig som skrivit F på ett prov.  </w:t>
      </w:r>
    </w:p>
    <w:p w:rsidR="004279B4" w14:paraId="5A9A6A65" w14:textId="77777777">
      <w:pPr>
        <w:spacing w:after="45" w:line="259" w:lineRule="auto"/>
        <w:ind w:left="0" w:right="0" w:firstLine="0"/>
      </w:pPr>
      <w:r>
        <w:t xml:space="preserve"> </w:t>
      </w:r>
    </w:p>
    <w:p w:rsidR="004279B4" w14:paraId="70F07B3B" w14:textId="77777777">
      <w:pPr>
        <w:numPr>
          <w:ilvl w:val="0"/>
          <w:numId w:val="7"/>
        </w:numPr>
        <w:spacing w:after="39"/>
        <w:ind w:right="47" w:hanging="360"/>
      </w:pPr>
      <w:r>
        <w:t xml:space="preserve">Om du på grund av sjukdom, arbete eller beviljad ledighet inte kan närvara vid ordinarie prov – anmäl detta före provtillfället till läraren. </w:t>
      </w:r>
    </w:p>
    <w:p w:rsidR="004279B4" w14:paraId="54B47EC4" w14:textId="77777777">
      <w:pPr>
        <w:numPr>
          <w:ilvl w:val="0"/>
          <w:numId w:val="7"/>
        </w:numPr>
        <w:ind w:right="47" w:hanging="360"/>
      </w:pPr>
      <w:r>
        <w:t xml:space="preserve">Du kan inte kräva att få göra ett omprov för att erhålla ett högre betyg på redan godkänt prov. Vill du höja ditt betyg på hela kursen kan du anmäla dig till en prövning (se nedan) efter kursens slut.  </w:t>
      </w:r>
    </w:p>
    <w:p w:rsidR="004279B4" w14:paraId="2B701A9E" w14:textId="77777777">
      <w:pPr>
        <w:spacing w:after="79" w:line="259" w:lineRule="auto"/>
        <w:ind w:left="0" w:right="0" w:firstLine="0"/>
      </w:pPr>
      <w:r>
        <w:rPr>
          <w:b/>
        </w:rPr>
        <w:t xml:space="preserve"> </w:t>
      </w:r>
    </w:p>
    <w:p w:rsidR="004279B4" w14:paraId="06B9EB14" w14:textId="77777777">
      <w:pPr>
        <w:pStyle w:val="Heading2"/>
        <w:ind w:left="-5"/>
      </w:pPr>
      <w:bookmarkStart w:id="54" w:name="_Toc256000056"/>
      <w:r>
        <w:t>Parkering</w:t>
      </w:r>
      <w:bookmarkEnd w:id="54"/>
      <w:r>
        <w:t xml:space="preserve"> </w:t>
      </w:r>
    </w:p>
    <w:p w:rsidR="004279B4" w14:paraId="257C2347" w14:textId="77777777">
      <w:pPr>
        <w:ind w:left="-5" w:right="47"/>
      </w:pPr>
      <w:r>
        <w:t xml:space="preserve">Parkering är en service som Vuxenutbildningen Gotland erbjuder elever, personal och besökare. För att hålla god ordning och framkomlighet skall parkering ske på markerade platser. I de fall en parkeringsplats har en skylt som talar om vilken bil som får parkera just där skall detta respekteras.  </w:t>
      </w:r>
    </w:p>
    <w:p w:rsidR="004279B4" w14:paraId="2662196F" w14:textId="77777777">
      <w:pPr>
        <w:spacing w:after="76" w:line="259" w:lineRule="auto"/>
        <w:ind w:left="0" w:right="0" w:firstLine="0"/>
      </w:pPr>
      <w:r>
        <w:rPr>
          <w:b/>
        </w:rPr>
        <w:t xml:space="preserve"> </w:t>
      </w:r>
    </w:p>
    <w:p w:rsidR="004279B4" w14:paraId="1C768B79" w14:textId="77777777">
      <w:pPr>
        <w:pStyle w:val="Heading2"/>
        <w:ind w:left="-5"/>
      </w:pPr>
      <w:bookmarkStart w:id="55" w:name="_Toc256000057"/>
      <w:r>
        <w:t>Prövning</w:t>
      </w:r>
      <w:bookmarkEnd w:id="55"/>
      <w:r>
        <w:t xml:space="preserve"> </w:t>
      </w:r>
    </w:p>
    <w:p w:rsidR="004279B4" w14:paraId="0AD153C3" w14:textId="77777777">
      <w:pPr>
        <w:ind w:left="-5" w:right="47"/>
      </w:pPr>
      <w:r>
        <w:t xml:space="preserve">Du som är bosatt i Sverige och vill ha betyg från kommunal vuxenutbildning skall ha möjlighet att genomgå prövning i alla kurser inom kommunal vuxenutbildning som det sätts betyg på, inklusive </w:t>
      </w:r>
      <w:r>
        <w:t xml:space="preserve">kurs i svenska för invandrare (SFI) och i gymnasiearbetet. Det här gäller även om du tidigare har fått betyg på kursen eller gymnasiearbetet. Är du däremot elev i gymnasieskolan får du inte genomgå prövning i en kurs eller ett gymnasiearbete som du redan har fått ett godkänt betyg på.  </w:t>
      </w:r>
    </w:p>
    <w:p w:rsidR="004279B4" w14:paraId="1B87192A" w14:textId="77777777">
      <w:pPr>
        <w:spacing w:after="0" w:line="259" w:lineRule="auto"/>
        <w:ind w:left="0" w:right="0" w:firstLine="0"/>
      </w:pPr>
      <w:r>
        <w:t xml:space="preserve"> </w:t>
      </w:r>
    </w:p>
    <w:p w:rsidR="004279B4" w14:paraId="28DD1203" w14:textId="77777777">
      <w:pPr>
        <w:ind w:left="-5" w:right="47"/>
      </w:pPr>
      <w:r>
        <w:t xml:space="preserve">Du kan endast göra prövning hos en huvudman som inom ramen för kommunal vuxenutbildning anordnar den aktuella kursen. Om du vill göra en prövning i gymnasiearbetet behöver du söka dig till en huvudman som anordnar utbildning inom det kunskapsområde som gymnasiearbetet gäller. En huvudman är den som äger skolan, det vill säga antingen kommunen eller ägaren till en fristående skola.  </w:t>
      </w:r>
    </w:p>
    <w:p w:rsidR="004279B4" w14:paraId="4408C7F1" w14:textId="77777777">
      <w:pPr>
        <w:spacing w:after="0" w:line="259" w:lineRule="auto"/>
        <w:ind w:left="0" w:right="0" w:firstLine="0"/>
      </w:pPr>
      <w:r>
        <w:t xml:space="preserve"> </w:t>
      </w:r>
    </w:p>
    <w:p w:rsidR="004279B4" w14:paraId="1FEB5400" w14:textId="77777777">
      <w:pPr>
        <w:ind w:left="-5" w:right="47"/>
      </w:pPr>
      <w:r>
        <w:t xml:space="preserve">Om du vill ha betyg i en kurs som avser ett språk som till exempel franska, tyska, arabiska eller kinesiska måste du tänka på om kursen anordnas inom ämnet modersmål eller ämnet moderna språk. Det är två olika ämnen med olika kurser. Om du vill ha ett betyg i till exempel franska inom ämnet modersmål måste du vända dig till en skola där den kursen ges som modersmål. Detsamma gäller om du vill ha betyg i en kurs i till exempel moderna språk. Då måste du vända dig till en skola som ger kursen som modernt språk.  </w:t>
      </w:r>
    </w:p>
    <w:p w:rsidR="004279B4" w14:paraId="2202499C" w14:textId="77777777">
      <w:pPr>
        <w:spacing w:after="0" w:line="259" w:lineRule="auto"/>
        <w:ind w:left="0" w:right="0" w:firstLine="0"/>
      </w:pPr>
      <w:r>
        <w:t xml:space="preserve"> </w:t>
      </w:r>
    </w:p>
    <w:p w:rsidR="004279B4" w14:paraId="4CCEB5B2" w14:textId="77777777">
      <w:pPr>
        <w:ind w:left="-5" w:right="47"/>
      </w:pPr>
      <w:r>
        <w:t xml:space="preserve">Vid en prövning i en kurs kan du bara få ett betyg. Om du till exempel genomgår prövning i kursen matematik 4 så får du inte betyg i de underliggande kurserna matematik 1-3.  </w:t>
      </w:r>
    </w:p>
    <w:p w:rsidR="004279B4" w14:paraId="311D4734" w14:textId="77777777">
      <w:pPr>
        <w:spacing w:after="0" w:line="259" w:lineRule="auto"/>
        <w:ind w:left="0" w:right="0" w:firstLine="0"/>
      </w:pPr>
      <w:r>
        <w:t xml:space="preserve"> </w:t>
      </w:r>
    </w:p>
    <w:p w:rsidR="004279B4" w14:paraId="4B41720D" w14:textId="77777777">
      <w:pPr>
        <w:ind w:left="-5" w:right="47"/>
      </w:pPr>
      <w:r>
        <w:t xml:space="preserve">Som vuxen har du erfarenheter, kunskaper och kompetens som du fått på olika sätt, till exempel genom utbildning, arbetsliv, i hemmet eller i föreningslivet. I en validering bedöms, värderas och dokumenteras dina kunskaper. Om du vill ha ett betyg efter validering måste du genomgå en prövning.  </w:t>
      </w:r>
    </w:p>
    <w:p w:rsidR="004279B4" w14:paraId="28C14699" w14:textId="77777777">
      <w:pPr>
        <w:spacing w:after="0" w:line="259" w:lineRule="auto"/>
        <w:ind w:left="0" w:right="0" w:firstLine="0"/>
      </w:pPr>
      <w:r>
        <w:t xml:space="preserve"> </w:t>
      </w:r>
    </w:p>
    <w:p w:rsidR="004279B4" w14:paraId="19BE2850" w14:textId="77777777">
      <w:pPr>
        <w:ind w:left="-5" w:right="47"/>
      </w:pPr>
      <w:r>
        <w:t xml:space="preserve">Om du vill göra en prövning skall du i god tid fylla i blanketten </w:t>
      </w:r>
      <w:r>
        <w:rPr>
          <w:i/>
        </w:rPr>
        <w:t>Ansökan om prövning</w:t>
      </w:r>
      <w:r>
        <w:t xml:space="preserve"> och lämna den till vår expedition.  </w:t>
      </w:r>
    </w:p>
    <w:p w:rsidR="004279B4" w14:paraId="2F1D388A" w14:textId="77777777">
      <w:pPr>
        <w:spacing w:after="0" w:line="259" w:lineRule="auto"/>
        <w:ind w:left="0" w:right="0" w:firstLine="0"/>
      </w:pPr>
      <w:r>
        <w:t xml:space="preserve"> </w:t>
      </w:r>
    </w:p>
    <w:p w:rsidR="004279B4" w14:paraId="0F0ED7CF" w14:textId="77777777">
      <w:pPr>
        <w:spacing w:after="72"/>
        <w:ind w:left="-5" w:right="47"/>
      </w:pPr>
      <w:r>
        <w:t xml:space="preserve">Avgiften för prövning är 500 kronor per kurs och prövningstillfälle och skall betalas innan prövningen påbörjas. Kvitto på betald avgift visar du för tentamensvakten vid prövningstillfället. Om prövningen avser kurs där du har ett IG/F utgår ingen prövningsavgift. Anvisad lärare informerar om hur prövningen går till och rekommenderar litteratur. Prövningen gäller alltid hel kurs. I alla kurser krävs både skriftlig och muntlig prövning, i vissa fall även laborationer. </w:t>
      </w:r>
    </w:p>
    <w:p w:rsidR="004279B4" w14:paraId="4779D33A" w14:textId="77777777">
      <w:pPr>
        <w:spacing w:after="42" w:line="259" w:lineRule="auto"/>
        <w:ind w:left="0" w:right="0" w:firstLine="0"/>
      </w:pPr>
      <w:r>
        <w:rPr>
          <w:color w:val="2F5496"/>
          <w:sz w:val="26"/>
        </w:rPr>
        <w:t xml:space="preserve"> </w:t>
      </w:r>
    </w:p>
    <w:p w:rsidR="004279B4" w14:paraId="27A9264C" w14:textId="77777777">
      <w:pPr>
        <w:pStyle w:val="Heading2"/>
        <w:ind w:left="-5"/>
      </w:pPr>
      <w:bookmarkStart w:id="56" w:name="_Toc256000058"/>
      <w:r>
        <w:t>Rökfri arbetsplats</w:t>
      </w:r>
      <w:bookmarkEnd w:id="56"/>
      <w:r>
        <w:t xml:space="preserve"> </w:t>
      </w:r>
    </w:p>
    <w:p w:rsidR="004279B4" w14:paraId="1F2EFD5D" w14:textId="77777777">
      <w:pPr>
        <w:ind w:left="-5" w:right="47"/>
      </w:pPr>
      <w:r>
        <w:t xml:space="preserve">Vuxenutbildningen Gotland är en rökfri arbetsplats. Enligt Tobakslagen är det förbjudet att röka i lokaler, på skolgårdar och motsvarande områden utomhus. Region Gotlands tobakspolicy föreskriver att rökning inte heller får ske på arbetstid. Elever och tillfälliga besökare hänvisas att röka utanför Vuxenutbildningen Gotlands område.  </w:t>
      </w:r>
    </w:p>
    <w:p w:rsidR="004279B4" w14:paraId="68BAA4C3" w14:textId="77777777">
      <w:pPr>
        <w:spacing w:after="79" w:line="259" w:lineRule="auto"/>
        <w:ind w:left="0" w:right="0" w:firstLine="0"/>
      </w:pPr>
      <w:r>
        <w:t xml:space="preserve"> </w:t>
      </w:r>
    </w:p>
    <w:p w:rsidR="004279B4" w14:paraId="5B4FADB9" w14:textId="77777777">
      <w:pPr>
        <w:pStyle w:val="Heading2"/>
        <w:ind w:left="-5"/>
      </w:pPr>
      <w:bookmarkStart w:id="57" w:name="_Toc256000059"/>
      <w:r>
        <w:t>Schema</w:t>
      </w:r>
      <w:bookmarkEnd w:id="57"/>
      <w:r>
        <w:t xml:space="preserve"> </w:t>
      </w:r>
    </w:p>
    <w:p w:rsidR="004279B4" w:rsidRPr="00A970ED" w:rsidP="007A7173" w14:paraId="1862E010" w14:textId="77777777">
      <w:pPr>
        <w:ind w:left="0" w:right="47" w:firstLine="0"/>
        <w:rPr>
          <w:u w:val="single"/>
        </w:rPr>
      </w:pPr>
      <w:r>
        <w:t xml:space="preserve">Aktuella kurs- och lärarscheman hittar du </w:t>
      </w:r>
      <w:r w:rsidR="00A970ED">
        <w:t xml:space="preserve">på Itslearning genom att trycka på </w:t>
      </w:r>
      <w:r w:rsidRPr="00A970ED" w:rsidR="00A970ED">
        <w:rPr>
          <w:u w:val="single"/>
        </w:rPr>
        <w:t>mer</w:t>
      </w:r>
      <w:r w:rsidR="00A970ED">
        <w:t xml:space="preserve"> sen </w:t>
      </w:r>
      <w:r w:rsidRPr="00A970ED" w:rsidR="00A970ED">
        <w:rPr>
          <w:u w:val="single"/>
        </w:rPr>
        <w:t>schema WG/Vux</w:t>
      </w:r>
    </w:p>
    <w:p w:rsidR="00D53EA8" w14:paraId="72519D4B" w14:textId="4D2F63B1">
      <w:pPr>
        <w:spacing w:after="79" w:line="259" w:lineRule="auto"/>
        <w:ind w:left="0" w:right="0" w:firstLine="0"/>
      </w:pPr>
      <w:r>
        <w:t xml:space="preserve"> </w:t>
      </w:r>
    </w:p>
    <w:p w:rsidR="004279B4" w14:paraId="400C3DC2" w14:textId="77777777">
      <w:pPr>
        <w:pStyle w:val="Heading2"/>
        <w:ind w:left="-5"/>
      </w:pPr>
      <w:bookmarkStart w:id="58" w:name="_Toc256000060"/>
      <w:r>
        <w:t>Sjukdom</w:t>
      </w:r>
      <w:bookmarkEnd w:id="58"/>
      <w:r>
        <w:t xml:space="preserve"> </w:t>
      </w:r>
    </w:p>
    <w:p w:rsidR="004279B4" w14:paraId="30AA0A87" w14:textId="77777777">
      <w:pPr>
        <w:ind w:left="-5" w:right="47"/>
      </w:pPr>
      <w:r>
        <w:t xml:space="preserve">Frånvaro på grund av sjukdom. Om du inte kan studera på grund av sjukdom måste du själv göra en anmälan till Försäkringskassan. Anmälan skall ske redan första sjukdagen. Kommer du vara sjuk länge och inte kan studera ska du uppvisa sjukintyg för expeditionen och kontakta din lärare. Har du studiebidrag och kursen behöver förlängas, kontakta CSN och meddela sedan expeditionen. </w:t>
      </w:r>
    </w:p>
    <w:p w:rsidR="004279B4" w14:paraId="0662A8B9" w14:textId="77777777">
      <w:pPr>
        <w:spacing w:after="79" w:line="259" w:lineRule="auto"/>
        <w:ind w:left="0" w:right="0" w:firstLine="0"/>
      </w:pPr>
      <w:r>
        <w:t xml:space="preserve"> </w:t>
      </w:r>
    </w:p>
    <w:p w:rsidR="004279B4" w14:paraId="11EF8638" w14:textId="77777777">
      <w:pPr>
        <w:pStyle w:val="Heading2"/>
        <w:ind w:left="-5"/>
      </w:pPr>
      <w:bookmarkStart w:id="59" w:name="_Toc256000061"/>
      <w:r>
        <w:t>Studera på Vuxenutbildningen Gotland</w:t>
      </w:r>
      <w:bookmarkEnd w:id="59"/>
      <w:r>
        <w:t xml:space="preserve"> </w:t>
      </w:r>
    </w:p>
    <w:p w:rsidR="004279B4" w14:paraId="2CFCD0FC" w14:textId="77777777">
      <w:pPr>
        <w:ind w:left="-5" w:right="47"/>
      </w:pPr>
      <w:r>
        <w:t xml:space="preserve">Tänk på att det krävs studietid utöver lektionstillfällen för att kunna fullfölja studierna. På Vuxenutbildningen finns rum och miljöer för att studera enskilt eller i grupp. I Studieteket finns pedagoger som hjälper när du behöver extra stöd. </w:t>
      </w:r>
    </w:p>
    <w:p w:rsidR="004279B4" w14:paraId="79EA27B0" w14:textId="77777777">
      <w:pPr>
        <w:spacing w:after="0" w:line="259" w:lineRule="auto"/>
        <w:ind w:left="0" w:right="0" w:firstLine="0"/>
      </w:pPr>
      <w:r>
        <w:t xml:space="preserve"> </w:t>
      </w:r>
    </w:p>
    <w:p w:rsidR="004279B4" w14:paraId="27018A78" w14:textId="77777777">
      <w:pPr>
        <w:pStyle w:val="Heading2"/>
        <w:ind w:left="-5"/>
      </w:pPr>
      <w:bookmarkStart w:id="60" w:name="_Toc256000062"/>
      <w:r>
        <w:t>Studiehall</w:t>
      </w:r>
      <w:bookmarkEnd w:id="60"/>
      <w:r>
        <w:t xml:space="preserve"> </w:t>
      </w:r>
    </w:p>
    <w:p w:rsidR="004279B4" w:rsidP="04F00028" w14:paraId="0129D711" w14:textId="77777777">
      <w:pPr>
        <w:spacing w:after="76" w:line="259" w:lineRule="auto"/>
        <w:ind w:left="-5" w:right="47"/>
      </w:pPr>
      <w:r>
        <w:t xml:space="preserve">Medhavd mat får endast förtäras i studiehallen. Där finns mikrovågsugnar och kaffebryggare. Eleverna ansvarar för ordningen i köket. </w:t>
      </w:r>
      <w:r w:rsidR="40A6451B">
        <w:t xml:space="preserve">I </w:t>
      </w:r>
      <w:r w:rsidR="26D335EC">
        <w:t xml:space="preserve">Hus </w:t>
      </w:r>
      <w:r w:rsidR="40A6451B">
        <w:t>A finns ett Studierum för vila och rast</w:t>
      </w:r>
      <w:r w:rsidR="771F47E3">
        <w:t>.</w:t>
      </w:r>
    </w:p>
    <w:p w:rsidR="004279B4" w:rsidP="04F00028" w14:paraId="3D2C66DE" w14:textId="77777777">
      <w:pPr>
        <w:spacing w:after="76" w:line="259" w:lineRule="auto"/>
        <w:ind w:left="-5" w:right="47"/>
      </w:pPr>
      <w:r>
        <w:t xml:space="preserve"> </w:t>
      </w:r>
    </w:p>
    <w:p w:rsidR="004279B4" w14:paraId="6B731542" w14:textId="77777777">
      <w:pPr>
        <w:pStyle w:val="Heading2"/>
        <w:ind w:left="-5"/>
      </w:pPr>
      <w:bookmarkStart w:id="61" w:name="_Toc256000063"/>
      <w:r>
        <w:t>Synpunkter och förslag</w:t>
      </w:r>
      <w:bookmarkEnd w:id="61"/>
      <w:r>
        <w:t xml:space="preserve"> </w:t>
      </w:r>
    </w:p>
    <w:p w:rsidR="004279B4" w14:paraId="39037CA3" w14:textId="77777777">
      <w:pPr>
        <w:ind w:left="-5" w:right="47"/>
      </w:pPr>
      <w:r>
        <w:t xml:space="preserve">Du kan lämna synpunkter och förslag på saker som du tycker behöver förbättras på </w:t>
      </w:r>
    </w:p>
    <w:p w:rsidR="004279B4" w14:paraId="55D15633" w14:textId="77777777">
      <w:pPr>
        <w:ind w:left="-5" w:right="47"/>
      </w:pPr>
      <w:r>
        <w:t xml:space="preserve">Vuxenutbildningen Gotland. Det finns inget aktivt elevråd. Synpunkter kan då lämnas i den orangea synpunktslådan intill receptionen på Gesällgatan 7. </w:t>
      </w:r>
    </w:p>
    <w:p w:rsidR="004279B4" w14:paraId="5AE4CC53" w14:textId="77777777">
      <w:pPr>
        <w:spacing w:after="0" w:line="259" w:lineRule="auto"/>
        <w:ind w:left="0" w:right="0" w:firstLine="0"/>
      </w:pPr>
      <w:r>
        <w:t xml:space="preserve"> </w:t>
      </w:r>
    </w:p>
    <w:p w:rsidR="004279B4" w:rsidP="00443BB7" w14:paraId="167F7847" w14:textId="77777777">
      <w:pPr>
        <w:pStyle w:val="Heading2"/>
      </w:pPr>
      <w:bookmarkStart w:id="62" w:name="_Toc256000064"/>
      <w:r>
        <w:rPr>
          <w:u w:color="000000"/>
        </w:rPr>
        <w:t>Deltagarinflytande/kursplanering</w:t>
      </w:r>
      <w:bookmarkEnd w:id="62"/>
      <w:r>
        <w:t xml:space="preserve"> </w:t>
      </w:r>
    </w:p>
    <w:p w:rsidR="004279B4" w14:paraId="3335F364" w14:textId="77777777">
      <w:pPr>
        <w:ind w:left="-5" w:right="47"/>
      </w:pPr>
      <w:r>
        <w:t xml:space="preserve">I kurserna skall regelbundna planerings- och utvärderingstillfällen förekomma, där kursdeltagarnas synpunkter tas tillvara. Friheten att utforma kursen har givetvis också sina begränsningar, men är dock tillräckligt stor för att förutsättningar skall finnas för att lärare och kursdeltagare gemensamt skall kunna utforma en fungerande kurs. Detta förutsätter att du som kursdeltagare är beredd att ta ditt ansvar för planeringsarbetet och utvärderingen. </w:t>
      </w:r>
    </w:p>
    <w:p w:rsidR="00371A51" w14:paraId="6B6F1B09" w14:textId="3C9A4BD3">
      <w:pPr>
        <w:spacing w:after="79" w:line="259" w:lineRule="auto"/>
        <w:ind w:left="0" w:right="0" w:firstLine="0"/>
      </w:pPr>
      <w:r>
        <w:t xml:space="preserve"> </w:t>
      </w:r>
    </w:p>
    <w:p w:rsidR="004279B4" w14:paraId="206D0B1A" w14:textId="77777777">
      <w:pPr>
        <w:pStyle w:val="Heading2"/>
        <w:ind w:left="-5"/>
      </w:pPr>
      <w:bookmarkStart w:id="63" w:name="_Toc256000065"/>
      <w:r>
        <w:t>Validering</w:t>
      </w:r>
      <w:bookmarkEnd w:id="63"/>
      <w:r>
        <w:t xml:space="preserve"> </w:t>
      </w:r>
    </w:p>
    <w:p w:rsidR="004279B4" w14:paraId="124FAE67" w14:textId="77777777">
      <w:pPr>
        <w:ind w:left="-5" w:right="47"/>
      </w:pPr>
      <w:r>
        <w:t xml:space="preserve">Begreppet validering har en vid innebörd. Om du har frågor kring validering kan du kontakta en av våra studie- och yrkesvägledare.  </w:t>
      </w:r>
    </w:p>
    <w:p w:rsidR="00371A51" w14:paraId="2914285F" w14:textId="208C1370">
      <w:pPr>
        <w:spacing w:after="76" w:line="259" w:lineRule="auto"/>
        <w:ind w:left="0" w:right="0" w:firstLine="0"/>
      </w:pPr>
      <w:r>
        <w:t xml:space="preserve"> </w:t>
      </w:r>
    </w:p>
    <w:p w:rsidR="004279B4" w14:paraId="055D900B" w14:textId="77777777">
      <w:pPr>
        <w:pStyle w:val="Heading2"/>
        <w:ind w:left="-5"/>
      </w:pPr>
      <w:bookmarkStart w:id="64" w:name="_Toc256000066"/>
      <w:r>
        <w:t>Vilrum</w:t>
      </w:r>
      <w:bookmarkEnd w:id="64"/>
      <w:r>
        <w:t xml:space="preserve"> </w:t>
      </w:r>
    </w:p>
    <w:p w:rsidR="004279B4" w14:paraId="716BAD11" w14:textId="77777777">
      <w:pPr>
        <w:ind w:left="-5" w:right="47"/>
      </w:pPr>
      <w:r>
        <w:t xml:space="preserve">Om du av någon anledning behöver vila dig så har Vuxenutbildningen Gotland ett vilrum. Kontakta receptionen så får du kvittera ut en nyckel. </w:t>
      </w:r>
    </w:p>
    <w:p w:rsidR="00371A51" w:rsidP="33F4DC1F" w14:paraId="5AF5CCC7" w14:textId="514B4A06">
      <w:pPr>
        <w:spacing w:after="79" w:line="259" w:lineRule="auto"/>
        <w:ind w:left="0" w:right="0" w:firstLine="0"/>
      </w:pPr>
    </w:p>
    <w:p w:rsidR="004279B4" w:rsidP="00371A51" w14:paraId="22BDDC71" w14:textId="77777777">
      <w:pPr>
        <w:pStyle w:val="Heading2"/>
      </w:pPr>
      <w:bookmarkStart w:id="65" w:name="_Toc256000067"/>
      <w:r>
        <w:t>Våra lokaler</w:t>
      </w:r>
      <w:bookmarkEnd w:id="65"/>
      <w:r>
        <w:t xml:space="preserve"> </w:t>
      </w:r>
    </w:p>
    <w:p w:rsidR="00371A51" w:rsidRPr="00371A51" w:rsidP="00371A51" w14:paraId="68BE8EF9" w14:textId="77777777">
      <w:pPr>
        <w:spacing w:after="79" w:line="259" w:lineRule="auto"/>
        <w:ind w:left="0" w:right="0" w:firstLine="0"/>
      </w:pPr>
      <w:r w:rsidRPr="00371A51">
        <w:t>Skolan är en plats för elever och studenter, och inte en allmän plats där obehöriga ej ska vara.  Du är välkommen om du</w:t>
      </w:r>
      <w:r>
        <w:t>:</w:t>
      </w:r>
      <w:r w:rsidRPr="00371A51">
        <w:t xml:space="preserve"> </w:t>
      </w:r>
    </w:p>
    <w:p w:rsidR="00371A51" w:rsidRPr="00371A51" w:rsidP="00371A51" w14:paraId="717FE1F0" w14:textId="77777777">
      <w:pPr>
        <w:spacing w:after="79" w:line="259" w:lineRule="auto"/>
        <w:ind w:left="0" w:right="0" w:firstLine="0"/>
      </w:pPr>
      <w:r w:rsidRPr="00371A51">
        <w:t xml:space="preserve">studerar du på skolan, </w:t>
      </w:r>
    </w:p>
    <w:p w:rsidR="00371A51" w:rsidRPr="00371A51" w:rsidP="00371A51" w14:paraId="520B9B37" w14:textId="77777777">
      <w:pPr>
        <w:spacing w:after="79" w:line="259" w:lineRule="auto"/>
        <w:ind w:left="0" w:right="0" w:firstLine="0"/>
      </w:pPr>
      <w:r w:rsidRPr="00371A51">
        <w:t xml:space="preserve">är inskriven på ett universitet eller högskola, </w:t>
      </w:r>
    </w:p>
    <w:p w:rsidR="00371A51" w:rsidRPr="00371A51" w:rsidP="00371A51" w14:paraId="224E5D88" w14:textId="77777777">
      <w:pPr>
        <w:spacing w:after="79" w:line="259" w:lineRule="auto"/>
        <w:ind w:left="0" w:right="0" w:firstLine="0"/>
      </w:pPr>
      <w:r w:rsidRPr="00371A51">
        <w:t>har inbokat möte med någon av våra medarbetare exempelvis studie- och yrkesvägledare, samordnare, eller någon av våra coacher.</w:t>
      </w:r>
      <w:r>
        <w:br/>
      </w:r>
    </w:p>
    <w:p w:rsidR="00371A51" w:rsidRPr="00371A51" w:rsidP="00371A51" w14:paraId="3366E800" w14:textId="77777777">
      <w:pPr>
        <w:spacing w:after="79" w:line="259" w:lineRule="auto"/>
        <w:ind w:left="0" w:right="0" w:firstLine="0"/>
      </w:pPr>
      <w:r w:rsidRPr="00371A51">
        <w:t>Om du ser någon eller något som du tycker verkar ovanligt kontakta din lärare, receptionen eller rektor</w:t>
      </w:r>
      <w:r>
        <w:t>.</w:t>
      </w:r>
    </w:p>
    <w:p w:rsidR="00371A51" w:rsidRPr="00371A51" w:rsidP="00371A51" w14:paraId="0DDF0751" w14:textId="77777777">
      <w:pPr>
        <w:spacing w:after="79" w:line="259" w:lineRule="auto"/>
        <w:ind w:left="0" w:right="0" w:firstLine="0"/>
      </w:pPr>
      <w:r w:rsidRPr="00371A51">
        <w:t>(Skollagen 2010:800 kap 6a §4)</w:t>
      </w:r>
    </w:p>
    <w:p w:rsidR="00371A51" w14:paraId="4028748F" w14:textId="77777777">
      <w:pPr>
        <w:spacing w:after="79" w:line="259" w:lineRule="auto"/>
        <w:ind w:left="0" w:right="0" w:firstLine="0"/>
      </w:pPr>
    </w:p>
    <w:p w:rsidR="00371A51" w14:paraId="6B0C6C63" w14:textId="77777777">
      <w:pPr>
        <w:spacing w:after="79" w:line="259" w:lineRule="auto"/>
        <w:ind w:left="0" w:right="0" w:firstLine="0"/>
      </w:pPr>
    </w:p>
    <w:p w:rsidR="00371A51" w:rsidP="00371A51" w14:paraId="56A6F505" w14:textId="77777777">
      <w:pPr>
        <w:pStyle w:val="Heading2"/>
      </w:pPr>
      <w:bookmarkStart w:id="66" w:name="_Toc256000068"/>
      <w:r>
        <w:t>Visitation av väskor</w:t>
      </w:r>
      <w:bookmarkEnd w:id="66"/>
    </w:p>
    <w:p w:rsidR="00371A51" w:rsidP="00371A51" w14:paraId="5E129FC0" w14:textId="77777777">
      <w:pPr>
        <w:spacing w:after="79" w:line="259" w:lineRule="auto"/>
        <w:ind w:left="0" w:right="0" w:firstLine="0"/>
      </w:pPr>
      <w:r w:rsidRPr="00371A51">
        <w:t xml:space="preserve">För att skapa trygghet och förhindra bråk, kränkningar och brott på skolan får rektor bestämma att väskor eller andra föremål som elever har med sig får undersökas av personal på skolan. Undvik att ta med stora väskor eller föremål till skolan. </w:t>
      </w:r>
    </w:p>
    <w:p w:rsidR="00371A51" w:rsidRPr="00371A51" w:rsidP="00371A51" w14:paraId="0B8767EA" w14:textId="77777777">
      <w:pPr>
        <w:spacing w:after="79" w:line="259" w:lineRule="auto"/>
        <w:ind w:left="0" w:right="0" w:firstLine="0"/>
      </w:pPr>
      <w:r w:rsidRPr="00371A51">
        <w:t>(Skollagen 2010:800 kap 6a §5)</w:t>
      </w:r>
    </w:p>
    <w:p w:rsidR="00371A51" w:rsidP="33F4DC1F" w14:paraId="1F824840" w14:textId="1B1D89F1">
      <w:pPr>
        <w:spacing w:after="79" w:line="259" w:lineRule="auto"/>
        <w:ind w:left="0" w:right="0" w:firstLine="0"/>
      </w:pPr>
    </w:p>
    <w:p w:rsidR="004279B4" w14:paraId="641A8D06" w14:textId="77777777">
      <w:pPr>
        <w:pStyle w:val="Heading2"/>
        <w:ind w:left="-5"/>
      </w:pPr>
      <w:bookmarkStart w:id="67" w:name="_Toc256000069"/>
      <w:r>
        <w:t>Värdegrund Vuxenutbildningen</w:t>
      </w:r>
      <w:bookmarkEnd w:id="67"/>
      <w:r>
        <w:t xml:space="preserve"> </w:t>
      </w:r>
    </w:p>
    <w:p w:rsidR="004279B4" w:rsidP="33F4DC1F" w14:paraId="629D2289" w14:textId="6A89ED99">
      <w:pPr>
        <w:spacing w:after="0" w:line="259" w:lineRule="auto"/>
        <w:ind w:left="0" w:right="0" w:firstLine="0"/>
      </w:pPr>
      <w:r>
        <w:t xml:space="preserve">På Vuxenutbildningen får ingen diskrimineras, kränkas eller mobbas på grund av:   </w:t>
      </w:r>
    </w:p>
    <w:p w:rsidR="004279B4" w14:paraId="4142C067" w14:textId="77777777">
      <w:pPr>
        <w:numPr>
          <w:ilvl w:val="0"/>
          <w:numId w:val="8"/>
        </w:numPr>
        <w:ind w:right="47" w:hanging="410"/>
      </w:pPr>
      <w:r>
        <w:t xml:space="preserve">Kön  </w:t>
      </w:r>
    </w:p>
    <w:p w:rsidR="004279B4" w14:paraId="38DC1911" w14:textId="77777777">
      <w:pPr>
        <w:numPr>
          <w:ilvl w:val="0"/>
          <w:numId w:val="8"/>
        </w:numPr>
        <w:ind w:right="47" w:hanging="410"/>
      </w:pPr>
      <w:r>
        <w:t xml:space="preserve">Könsöverskridande identitet eller uttryck  </w:t>
      </w:r>
    </w:p>
    <w:p w:rsidR="004279B4" w14:paraId="6EBA7F5C" w14:textId="77777777">
      <w:pPr>
        <w:numPr>
          <w:ilvl w:val="0"/>
          <w:numId w:val="8"/>
        </w:numPr>
        <w:ind w:right="47" w:hanging="410"/>
      </w:pPr>
      <w:r>
        <w:t xml:space="preserve">Etnisk tillhörighet  </w:t>
      </w:r>
    </w:p>
    <w:p w:rsidR="004279B4" w14:paraId="03B4D2A1" w14:textId="77777777">
      <w:pPr>
        <w:numPr>
          <w:ilvl w:val="0"/>
          <w:numId w:val="8"/>
        </w:numPr>
        <w:ind w:right="47" w:hanging="410"/>
      </w:pPr>
      <w:r>
        <w:t xml:space="preserve">Religion eller annan trosuppfattning  </w:t>
      </w:r>
    </w:p>
    <w:p w:rsidR="004279B4" w14:paraId="4B0114AC" w14:textId="77777777">
      <w:pPr>
        <w:numPr>
          <w:ilvl w:val="0"/>
          <w:numId w:val="8"/>
        </w:numPr>
        <w:ind w:right="47" w:hanging="410"/>
      </w:pPr>
      <w:r>
        <w:t xml:space="preserve">Funktionsnedsättning  </w:t>
      </w:r>
    </w:p>
    <w:p w:rsidR="004279B4" w14:paraId="0382EE71" w14:textId="77777777">
      <w:pPr>
        <w:numPr>
          <w:ilvl w:val="0"/>
          <w:numId w:val="8"/>
        </w:numPr>
        <w:ind w:right="47" w:hanging="410"/>
      </w:pPr>
      <w:r>
        <w:t xml:space="preserve">Sexuell läggning  </w:t>
      </w:r>
    </w:p>
    <w:p w:rsidR="004279B4" w14:paraId="5102245D" w14:textId="77777777">
      <w:pPr>
        <w:numPr>
          <w:ilvl w:val="0"/>
          <w:numId w:val="8"/>
        </w:numPr>
        <w:spacing w:after="130"/>
        <w:ind w:right="47" w:hanging="410"/>
      </w:pPr>
      <w:r>
        <w:t xml:space="preserve">Ålder  </w:t>
      </w:r>
    </w:p>
    <w:p w:rsidR="004279B4" w14:paraId="5A39F048" w14:textId="76E4550E">
      <w:pPr>
        <w:spacing w:after="161" w:line="259" w:lineRule="auto"/>
        <w:ind w:left="-5" w:right="0"/>
      </w:pPr>
      <w:r w:rsidRPr="7A57AE3D">
        <w:rPr>
          <w:i/>
          <w:iCs/>
        </w:rPr>
        <w:t>Detta är svensk lag (Diskrimineringslag 2008:567)</w:t>
      </w:r>
      <w:r>
        <w:t xml:space="preserve">  </w:t>
      </w:r>
    </w:p>
    <w:p w:rsidR="004279B4" w14:paraId="7BC3D497" w14:textId="41FD6396">
      <w:pPr>
        <w:spacing w:after="153"/>
        <w:ind w:left="-5" w:right="47"/>
      </w:pPr>
      <w:r>
        <w:t xml:space="preserve">På Vuxenutbildningen behandlar vi alla respektfullt.   </w:t>
      </w:r>
    </w:p>
    <w:p w:rsidR="004279B4" w14:paraId="22BFAE47" w14:textId="44CADACA">
      <w:pPr>
        <w:spacing w:after="153"/>
        <w:ind w:left="-5" w:right="47"/>
      </w:pPr>
      <w:r>
        <w:t xml:space="preserve">Om du eller någon annan blir kränkt, mobbad eller diskriminerad, tala med lärare, rektor eller annan personal på skolan.  </w:t>
      </w:r>
    </w:p>
    <w:p w:rsidR="004279B4" w14:paraId="2E8D925D" w14:textId="1B54CFD9">
      <w:pPr>
        <w:spacing w:after="161" w:line="259" w:lineRule="auto"/>
        <w:ind w:left="-5" w:right="0"/>
      </w:pPr>
      <w:r w:rsidRPr="7A57AE3D">
        <w:rPr>
          <w:i/>
          <w:iCs/>
        </w:rPr>
        <w:t>De mänskliga rättigheterna är lag i Sverige och EU genom grundlag, förordningar och konventioner.</w:t>
      </w:r>
      <w:r>
        <w:t xml:space="preserve">  </w:t>
      </w:r>
    </w:p>
    <w:p w:rsidR="004279B4" w14:paraId="0834D8F3" w14:textId="77777777">
      <w:pPr>
        <w:ind w:left="-5" w:right="47"/>
      </w:pPr>
      <w:r>
        <w:t xml:space="preserve"> Man får inte: </w:t>
      </w:r>
    </w:p>
    <w:p w:rsidR="004279B4" w14:paraId="6E73899D" w14:textId="77777777">
      <w:pPr>
        <w:numPr>
          <w:ilvl w:val="0"/>
          <w:numId w:val="8"/>
        </w:numPr>
        <w:ind w:right="47" w:hanging="410"/>
      </w:pPr>
      <w:r>
        <w:t xml:space="preserve">sprida nedsättande rykten om någon annan  </w:t>
      </w:r>
    </w:p>
    <w:p w:rsidR="004279B4" w14:paraId="617333BC" w14:textId="77777777">
      <w:pPr>
        <w:numPr>
          <w:ilvl w:val="0"/>
          <w:numId w:val="8"/>
        </w:numPr>
        <w:spacing w:after="132" w:line="259" w:lineRule="auto"/>
        <w:ind w:right="47" w:hanging="410"/>
      </w:pPr>
      <w:r>
        <w:t xml:space="preserve">mobba, reta eller frysa ut andra i samtal, blickar, e-mejl, sms, sociala medier   eller liknande.  </w:t>
      </w:r>
    </w:p>
    <w:p w:rsidR="004279B4" w14:paraId="1B949C20" w14:textId="6238FC06">
      <w:pPr>
        <w:spacing w:after="156"/>
        <w:ind w:left="-5" w:right="47"/>
      </w:pPr>
      <w:r>
        <w:t xml:space="preserve">Den som diskriminerar, mobbar eller kränker någon blir kallad till rektor för samtal och kan bli polisanmäld och avstängd från skolan. </w:t>
      </w:r>
    </w:p>
    <w:p w:rsidR="004279B4" w14:paraId="2F362F86" w14:textId="586EB7D2">
      <w:pPr>
        <w:spacing w:after="0" w:line="400" w:lineRule="auto"/>
        <w:ind w:left="-5" w:right="5328"/>
      </w:pPr>
      <w:r w:rsidRPr="33F4DC1F">
        <w:rPr>
          <w:b/>
          <w:bCs/>
        </w:rPr>
        <w:t>Länkar och fördjupning:</w:t>
      </w:r>
      <w:r>
        <w:t xml:space="preserve"> </w:t>
      </w:r>
      <w:hyperlink r:id="rId52">
        <w:r w:rsidRPr="33F4DC1F" w:rsidR="08530F4B">
          <w:rPr>
            <w:color w:val="0563C1"/>
            <w:u w:val="single"/>
          </w:rPr>
          <w:t>gotland.se/likabehandlingsplanvux</w:t>
        </w:r>
      </w:hyperlink>
      <w:hyperlink r:id="rId52">
        <w:r w:rsidRPr="33F4DC1F" w:rsidR="08530F4B">
          <w:rPr>
            <w:color w:val="0563C1"/>
          </w:rPr>
          <w:t xml:space="preserve"> </w:t>
        </w:r>
      </w:hyperlink>
      <w:r>
        <w:t xml:space="preserve"> </w:t>
      </w:r>
    </w:p>
    <w:p w:rsidR="00371A51" w14:paraId="4CC9EE7D" w14:textId="77777777">
      <w:pPr>
        <w:spacing w:after="93" w:line="259" w:lineRule="auto"/>
        <w:ind w:left="0" w:right="0" w:firstLine="0"/>
      </w:pPr>
    </w:p>
    <w:p w:rsidR="00923DCB" w:rsidP="001A43AF" w14:paraId="7EB1139A" w14:textId="6ED05924">
      <w:pPr>
        <w:spacing w:after="0" w:line="260" w:lineRule="auto"/>
        <w:ind w:left="286" w:right="192" w:firstLine="0"/>
        <w:jc w:val="center"/>
      </w:pPr>
      <w:r w:rsidRPr="33F4DC1F">
        <w:rPr>
          <w:b/>
          <w:bCs/>
          <w:sz w:val="32"/>
          <w:szCs w:val="32"/>
        </w:rPr>
        <w:t xml:space="preserve">Varmt välkommen att studera </w:t>
      </w:r>
    </w:p>
    <w:p w:rsidR="00923DCB" w:rsidP="001A43AF" w14:paraId="79CEFDD5" w14:textId="73CFF637">
      <w:pPr>
        <w:spacing w:after="0" w:line="260" w:lineRule="auto"/>
        <w:ind w:left="286" w:right="192" w:firstLine="0"/>
        <w:jc w:val="center"/>
        <w:rPr>
          <w:b/>
          <w:bCs/>
          <w:sz w:val="32"/>
          <w:szCs w:val="32"/>
        </w:rPr>
      </w:pPr>
      <w:r w:rsidRPr="33F4DC1F">
        <w:rPr>
          <w:b/>
          <w:bCs/>
          <w:sz w:val="32"/>
          <w:szCs w:val="32"/>
        </w:rPr>
        <w:t>hos oss på Vuxenutbildningen Gotland</w:t>
      </w:r>
    </w:p>
    <w:p w:rsidR="00923DCB" w:rsidRPr="00DA788F" w:rsidP="00D7069B" w14:paraId="14ECDF13" w14:textId="77777777">
      <w:pPr>
        <w:spacing w:after="0" w:line="260" w:lineRule="auto"/>
        <w:ind w:left="286" w:right="192" w:firstLine="0"/>
        <w:jc w:val="center"/>
      </w:pPr>
    </w:p>
    <w:p w:rsidR="004279B4" w:rsidP="00923DCB" w14:paraId="5E3697C5" w14:textId="44708737">
      <w:pPr>
        <w:pStyle w:val="Heading1"/>
        <w:jc w:val="center"/>
      </w:pPr>
      <w:bookmarkStart w:id="68" w:name="_Toc256000070"/>
      <w:r>
        <w:t>Områdeskarta Hackspetten</w:t>
      </w:r>
      <w:bookmarkEnd w:id="68"/>
    </w:p>
    <w:p w:rsidR="00371A51" w14:paraId="6F693F6C" w14:textId="77777777">
      <w:pPr>
        <w:spacing w:after="0" w:line="259" w:lineRule="auto"/>
        <w:ind w:right="51"/>
        <w:jc w:val="center"/>
      </w:pPr>
    </w:p>
    <w:p w:rsidR="004279B4" w:rsidP="00305FF7" w14:paraId="33B310CA" w14:textId="32921FBF">
      <w:pPr>
        <w:spacing w:after="0" w:line="259" w:lineRule="auto"/>
        <w:ind w:left="0" w:right="0" w:firstLine="0"/>
        <w:jc w:val="center"/>
      </w:pPr>
      <w:r>
        <w:rPr>
          <w:noProof/>
        </w:rPr>
        <w:drawing>
          <wp:inline distT="0" distB="0" distL="0" distR="0">
            <wp:extent cx="5185410" cy="7791305"/>
            <wp:effectExtent l="0" t="0" r="0" b="635"/>
            <wp:docPr id="16860513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51305" name="Bildobjekt 1686051305"/>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rcRect t="14610"/>
                    <a:stretch>
                      <a:fillRect/>
                    </a:stretch>
                  </pic:blipFill>
                  <pic:spPr bwMode="auto">
                    <a:xfrm>
                      <a:off x="0" y="0"/>
                      <a:ext cx="5227065" cy="785389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53EA8" w:rsidRPr="00055E01" w:rsidP="00055E01" w14:paraId="7797E747" w14:textId="77777777">
      <w:pPr>
        <w:spacing w:after="0" w:line="259" w:lineRule="auto"/>
        <w:ind w:left="0" w:right="247" w:firstLine="0"/>
      </w:pPr>
    </w:p>
    <w:p w:rsidR="00371A51" w:rsidP="00D7069B" w14:paraId="19907D17" w14:textId="77777777">
      <w:pPr>
        <w:spacing w:after="0" w:line="259" w:lineRule="auto"/>
        <w:ind w:left="0" w:right="58" w:firstLine="0"/>
        <w:rPr>
          <w:color w:val="2F5496"/>
          <w:sz w:val="32"/>
        </w:rPr>
      </w:pPr>
    </w:p>
    <w:p w:rsidR="00980C03" w:rsidP="00D7069B" w14:paraId="2D35A294" w14:textId="77777777">
      <w:pPr>
        <w:spacing w:after="0" w:line="259" w:lineRule="auto"/>
        <w:ind w:left="0" w:right="58" w:firstLine="0"/>
        <w:rPr>
          <w:color w:val="2F5496"/>
          <w:sz w:val="32"/>
        </w:rPr>
      </w:pPr>
    </w:p>
    <w:p w:rsidR="004279B4" w:rsidP="00923DCB" w14:paraId="571B9D37" w14:textId="77777777">
      <w:pPr>
        <w:pStyle w:val="Heading1"/>
        <w:jc w:val="center"/>
      </w:pPr>
      <w:bookmarkStart w:id="69" w:name="_Toc256000071"/>
      <w:r>
        <w:t>Orienteringskartor för våra lokaler</w:t>
      </w:r>
      <w:bookmarkEnd w:id="69"/>
    </w:p>
    <w:p w:rsidR="00D53EA8" w:rsidRPr="00D53EA8" w:rsidP="00D53EA8" w14:paraId="596B3A38" w14:textId="77777777">
      <w:pPr>
        <w:spacing w:after="158" w:line="259" w:lineRule="auto"/>
        <w:ind w:left="0" w:right="0" w:firstLine="0"/>
      </w:pPr>
      <w:r>
        <w:t xml:space="preserve"> </w:t>
      </w:r>
    </w:p>
    <w:p w:rsidR="004279B4" w14:paraId="01A55E20" w14:textId="77777777">
      <w:pPr>
        <w:spacing w:after="112"/>
        <w:ind w:left="-5" w:right="47"/>
        <w:rPr>
          <w:b/>
          <w:bCs/>
          <w:sz w:val="28"/>
          <w:szCs w:val="28"/>
        </w:rPr>
      </w:pPr>
      <w:r>
        <w:rPr>
          <w:b/>
          <w:bCs/>
          <w:noProof/>
          <w:sz w:val="28"/>
          <w:szCs w:val="28"/>
        </w:rPr>
        <w:drawing>
          <wp:inline distT="0" distB="0" distL="0" distR="0">
            <wp:extent cx="5758851" cy="3838575"/>
            <wp:effectExtent l="0" t="0" r="0" b="0"/>
            <wp:docPr id="37380884" name="Bildobjekt 5" descr="En bild som visar diagram, Plan, Teknisk ritning, schematis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0884" name="Bildobjekt 5" descr="En bild som visar diagram, Plan, Teknisk ritning, schematisk&#10;&#10;AI-genererat innehåll kan vara felaktigt."/>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rcRect l="3124" r="866"/>
                    <a:stretch>
                      <a:fillRect/>
                    </a:stretch>
                  </pic:blipFill>
                  <pic:spPr bwMode="auto">
                    <a:xfrm>
                      <a:off x="0" y="0"/>
                      <a:ext cx="5786728" cy="385715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129BF28D" w:rsidRPr="00D7069B" w:rsidP="00D7069B" w14:paraId="401894B1" w14:textId="77777777">
      <w:pPr>
        <w:spacing w:after="112"/>
        <w:ind w:left="-5" w:right="47"/>
        <w:rPr>
          <w:b/>
          <w:bCs/>
          <w:sz w:val="28"/>
          <w:szCs w:val="28"/>
        </w:rPr>
      </w:pPr>
      <w:r>
        <w:rPr>
          <w:b/>
          <w:bCs/>
          <w:noProof/>
          <w:sz w:val="28"/>
          <w:szCs w:val="28"/>
        </w:rPr>
        <w:drawing>
          <wp:inline distT="0" distB="0" distL="0" distR="0">
            <wp:extent cx="5048250" cy="3786187"/>
            <wp:effectExtent l="0" t="0" r="0" b="5080"/>
            <wp:docPr id="459591693" name="Bildobjekt 6" descr="En bild som visar diagram, Plan, Teknisk ritning, Planri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91693" name="Bildobjekt 6" descr="En bild som visar diagram, Plan, Teknisk ritning, Planritning&#10;&#10;AI-genererat innehåll kan vara felaktigt."/>
                    <pic:cNvPicPr/>
                  </pic:nvPicPr>
                  <pic:blipFill>
                    <a:blip xmlns:r="http://schemas.openxmlformats.org/officeDocument/2006/relationships" r:embed="rId5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99553" cy="3824664"/>
                    </a:xfrm>
                    <a:prstGeom prst="rect">
                      <a:avLst/>
                    </a:prstGeom>
                  </pic:spPr>
                </pic:pic>
              </a:graphicData>
            </a:graphic>
          </wp:inline>
        </w:drawing>
      </w:r>
      <w:r w:rsidR="006A602D">
        <w:t xml:space="preserve"> </w:t>
      </w:r>
    </w:p>
    <w:p w:rsidR="6BCBB1AA" w:rsidP="129BF28D" w14:paraId="0A0D2472" w14:textId="77777777">
      <w:pPr>
        <w:spacing w:after="0" w:line="259" w:lineRule="auto"/>
        <w:ind w:left="0" w:right="12" w:firstLine="0"/>
      </w:pPr>
      <w:r>
        <w:rPr>
          <w:noProof/>
        </w:rPr>
        <w:drawing>
          <wp:inline distT="0" distB="0" distL="0" distR="0">
            <wp:extent cx="6154420" cy="4506275"/>
            <wp:effectExtent l="0" t="0" r="0" b="8890"/>
            <wp:docPr id="873001207" name="Bildobjekt 3" descr="En bild som visar diagram, skiss, Plan, Teknisk ri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01207" name="Bildobjekt 3" descr="En bild som visar diagram, skiss, Plan, Teknisk ritning&#10;&#10;AI-genererat innehåll kan vara felaktigt."/>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rcRect l="23181"/>
                    <a:stretch>
                      <a:fillRect/>
                    </a:stretch>
                  </pic:blipFill>
                  <pic:spPr bwMode="auto">
                    <a:xfrm>
                      <a:off x="0" y="0"/>
                      <a:ext cx="6185321" cy="452890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7069B" w:rsidP="129BF28D" w14:paraId="353BD5B3" w14:textId="77777777">
      <w:pPr>
        <w:spacing w:after="0" w:line="259" w:lineRule="auto"/>
        <w:ind w:left="0" w:right="12" w:firstLine="0"/>
      </w:pPr>
    </w:p>
    <w:p w:rsidR="00D7069B" w:rsidP="129BF28D" w14:paraId="5381F4EA" w14:textId="77777777">
      <w:pPr>
        <w:spacing w:after="0" w:line="259" w:lineRule="auto"/>
        <w:ind w:left="0" w:right="12" w:firstLine="0"/>
      </w:pPr>
      <w:r>
        <w:rPr>
          <w:noProof/>
        </w:rPr>
        <w:drawing>
          <wp:inline distT="0" distB="0" distL="0" distR="0">
            <wp:extent cx="5793740" cy="3019425"/>
            <wp:effectExtent l="0" t="0" r="0" b="9525"/>
            <wp:docPr id="99621643" name="Bildobjekt 2" descr="En bild som visar diagram, text, Plan, Teknisk ri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1643" name="Bildobjekt 2" descr="En bild som visar diagram, text, Plan, Teknisk ritning&#10;&#10;AI-genererat innehåll kan vara felaktigt."/>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rcRect b="30513"/>
                    <a:stretch>
                      <a:fillRect/>
                    </a:stretch>
                  </pic:blipFill>
                  <pic:spPr bwMode="auto">
                    <a:xfrm>
                      <a:off x="0" y="0"/>
                      <a:ext cx="5793740" cy="30194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A6BB3" w:rsidP="129BF28D" w14:paraId="12AA2597" w14:textId="77777777">
      <w:pPr>
        <w:spacing w:after="0" w:line="259" w:lineRule="auto"/>
        <w:ind w:left="0" w:right="12" w:firstLine="0"/>
      </w:pPr>
    </w:p>
    <w:p w:rsidR="00CA6BB3" w:rsidP="129BF28D" w14:paraId="187F7AD3" w14:textId="77777777">
      <w:pPr>
        <w:spacing w:after="0" w:line="259" w:lineRule="auto"/>
        <w:ind w:left="0" w:right="12" w:firstLine="0"/>
      </w:pPr>
    </w:p>
    <w:p w:rsidR="00CA6BB3" w:rsidP="129BF28D" w14:paraId="704377D8" w14:textId="77777777">
      <w:pPr>
        <w:spacing w:after="0" w:line="259" w:lineRule="auto"/>
        <w:ind w:left="0" w:right="12" w:firstLine="0"/>
      </w:pPr>
    </w:p>
    <w:p w:rsidR="00CA6BB3" w:rsidP="129BF28D" w14:paraId="70E54A33" w14:textId="77777777">
      <w:pPr>
        <w:spacing w:after="0" w:line="259" w:lineRule="auto"/>
        <w:ind w:left="0" w:right="12" w:firstLine="0"/>
      </w:pPr>
    </w:p>
    <w:p w:rsidR="00CA6BB3" w:rsidP="129BF28D" w14:paraId="1F3FD895" w14:textId="77777777">
      <w:pPr>
        <w:spacing w:after="0" w:line="259" w:lineRule="auto"/>
        <w:ind w:left="0" w:right="12" w:firstLine="0"/>
      </w:pPr>
    </w:p>
    <w:p w:rsidR="00CA6BB3" w:rsidP="129BF28D" w14:paraId="00C4A95A" w14:textId="77777777">
      <w:pPr>
        <w:spacing w:after="0" w:line="259" w:lineRule="auto"/>
        <w:ind w:left="0" w:right="12" w:firstLine="0"/>
      </w:pPr>
    </w:p>
    <w:p w:rsidR="00CA6BB3" w:rsidP="129BF28D" w14:paraId="3757DC81" w14:textId="4C89F4A5">
      <w:pPr>
        <w:spacing w:after="0" w:line="259" w:lineRule="auto"/>
        <w:ind w:left="0" w:right="12" w:firstLine="0"/>
      </w:pPr>
      <w:r>
        <w:rPr>
          <w:noProof/>
        </w:rPr>
        <w:drawing>
          <wp:inline distT="0" distB="0" distL="0" distR="0">
            <wp:extent cx="5793740" cy="4345305"/>
            <wp:effectExtent l="0" t="0" r="0" b="0"/>
            <wp:docPr id="18356044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04402" name="Bildobjekt 1835604402"/>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93740" cy="4345305"/>
                    </a:xfrm>
                    <a:prstGeom prst="rect">
                      <a:avLst/>
                    </a:prstGeom>
                  </pic:spPr>
                </pic:pic>
              </a:graphicData>
            </a:graphic>
          </wp:inline>
        </w:drawing>
      </w:r>
    </w:p>
    <w:sectPr>
      <w:footerReference w:type="even" r:id="rId59"/>
      <w:footerReference w:type="default" r:id="rId60"/>
      <w:footerReference w:type="first" r:id="rId61"/>
      <w:pgSz w:w="11906" w:h="16838"/>
      <w:pgMar w:top="1417" w:right="1366" w:bottom="1448" w:left="1416"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comment w:id="2" w:author="Sara Nilsson" w:date="2026-08-12T09:06:00Z" w:initials="SN">
    <w:p w:rsidR="00126708" w14:paraId="7C4B3F86" w14:textId="2675B7EA">
      <w:pPr>
        <w:pStyle w:val="CommentText"/>
      </w:pPr>
      <w:r>
        <w:rPr>
          <w:rStyle w:val="CommentReference"/>
        </w:rPr>
        <w:annotationRef/>
      </w:r>
      <w:r w:rsidRPr="2127EFF9">
        <w:t>Gammal länk. Byt till:</w:t>
      </w:r>
    </w:p>
    <w:p w:rsidR="00126708" w14:paraId="5D08A30B" w14:textId="53D026AB">
      <w:pPr>
        <w:pStyle w:val="CommentText"/>
      </w:pPr>
      <w:hyperlink r:id="rId1" w:history="1">
        <w:r w:rsidRPr="3CE8B92D">
          <w:rPr>
            <w:rStyle w:val="Hyperlink"/>
          </w:rPr>
          <w:t>https://gotland.se/forskola-skola-och-utbildning/utbildning-for-vuxna/vuxenutbildningen/studie--och-yrkesvagledning-for-vuxna</w:t>
        </w:r>
      </w:hyperlink>
    </w:p>
    <w:p w:rsidR="00126708" w14:paraId="65AE3DA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commentEx w15:paraId="65AE3DA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467C5EA5" w16cex:dateUtc="2026-08-12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65AE3DA9" w16cid:durableId="467C5EA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279B4" w14:paraId="2BDE5769" w14:textId="77777777">
    <w:pPr>
      <w:spacing w:after="0" w:line="259" w:lineRule="auto"/>
      <w:ind w:left="0" w:right="49" w:firstLine="0"/>
      <w:jc w:val="center"/>
    </w:pPr>
    <w:r>
      <w:fldChar w:fldCharType="begin"/>
    </w:r>
    <w:r>
      <w:instrText xml:space="preserve"> PAGE   \* MERGEFORMAT </w:instrText>
    </w:r>
    <w:r>
      <w:fldChar w:fldCharType="separate"/>
    </w:r>
    <w:r>
      <w:t>24</w:t>
    </w:r>
    <w:r>
      <w:fldChar w:fldCharType="end"/>
    </w:r>
    <w:r>
      <w:t xml:space="preserve"> </w:t>
    </w:r>
  </w:p>
  <w:p w:rsidR="004279B4" w14:paraId="0BCC1C4F" w14:textId="77777777">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279B4" w14:paraId="6D6AE4E8" w14:textId="77777777">
    <w:pPr>
      <w:spacing w:after="0" w:line="259" w:lineRule="auto"/>
      <w:ind w:left="0" w:right="0" w:firstLine="0"/>
    </w:pPr>
    <w:r>
      <w:t xml:space="preserve"> </w:t>
    </w:r>
  </w:p>
  <w:p w:rsidR="004279B4" w14:paraId="38DC988F" w14:textId="77777777">
    <w:pPr>
      <w:spacing w:after="232" w:line="259" w:lineRule="auto"/>
      <w:ind w:left="0" w:right="0" w:firstLine="0"/>
    </w:pPr>
    <w:r>
      <w:t xml:space="preserve"> </w:t>
    </w:r>
  </w:p>
  <w:p w:rsidR="004279B4" w14:paraId="01D57E98" w14:textId="77777777">
    <w:pPr>
      <w:spacing w:after="0" w:line="259" w:lineRule="auto"/>
      <w:ind w:left="0" w:right="49" w:firstLine="0"/>
      <w:jc w:val="center"/>
    </w:pPr>
    <w:r>
      <w:fldChar w:fldCharType="begin"/>
    </w:r>
    <w:r>
      <w:instrText xml:space="preserve"> PAGE   \* MERGEFORMAT </w:instrText>
    </w:r>
    <w:r>
      <w:fldChar w:fldCharType="separate"/>
    </w:r>
    <w:r>
      <w:t>23</w:t>
    </w:r>
    <w:r>
      <w:fldChar w:fldCharType="end"/>
    </w:r>
    <w:r>
      <w:t xml:space="preserve"> </w:t>
    </w:r>
  </w:p>
  <w:p w:rsidR="004279B4" w14:paraId="76663C1F" w14:textId="77777777">
    <w:pPr>
      <w:spacing w:after="0"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279B4" w14:paraId="41E79E4E" w14:textId="77777777">
    <w:pPr>
      <w:spacing w:after="160" w:line="259" w:lineRule="auto"/>
      <w:ind w:left="0" w:right="0" w:firstLine="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3F76F3"/>
    <w:multiLevelType w:val="hybridMultilevel"/>
    <w:tmpl w:val="2A3A7DC4"/>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137242E5"/>
    <w:multiLevelType w:val="hybridMultilevel"/>
    <w:tmpl w:val="25CA2EB0"/>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1627100F"/>
    <w:multiLevelType w:val="hybridMultilevel"/>
    <w:tmpl w:val="9FE232E6"/>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2FC36F3A"/>
    <w:multiLevelType w:val="hybridMultilevel"/>
    <w:tmpl w:val="87764620"/>
    <w:lvl w:ilvl="0">
      <w:start w:val="8"/>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B850C24"/>
    <w:multiLevelType w:val="hybridMultilevel"/>
    <w:tmpl w:val="E21A9050"/>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537BAE66"/>
    <w:multiLevelType w:val="hybridMultilevel"/>
    <w:tmpl w:val="8BDC1CCC"/>
    <w:lvl w:ilvl="0">
      <w:start w:val="8"/>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A7350FA"/>
    <w:multiLevelType w:val="hybridMultilevel"/>
    <w:tmpl w:val="0DCEE504"/>
    <w:lvl w:ilvl="0">
      <w:start w:val="8"/>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6A46CA8"/>
    <w:multiLevelType w:val="hybridMultilevel"/>
    <w:tmpl w:val="789C6614"/>
    <w:lvl w:ilvl="0">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85572518">
    <w:abstractNumId w:val="3"/>
  </w:num>
  <w:num w:numId="2" w16cid:durableId="508952701">
    <w:abstractNumId w:val="5"/>
  </w:num>
  <w:num w:numId="3" w16cid:durableId="1226455723">
    <w:abstractNumId w:val="6"/>
  </w:num>
  <w:num w:numId="4" w16cid:durableId="1590001154">
    <w:abstractNumId w:val="4"/>
  </w:num>
  <w:num w:numId="5" w16cid:durableId="1453939699">
    <w:abstractNumId w:val="2"/>
  </w:num>
  <w:num w:numId="6" w16cid:durableId="1685983898">
    <w:abstractNumId w:val="0"/>
  </w:num>
  <w:num w:numId="7" w16cid:durableId="1074161572">
    <w:abstractNumId w:val="1"/>
  </w:num>
  <w:num w:numId="8" w16cid:durableId="8854838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Sara Nilsson">
    <w15:presenceInfo w15:providerId="AD" w15:userId="S::sara.nilsson05@edu.gotland.se::d89f9a7d-92c5-4f86-a0f7-1347c06a9c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1304"/>
  <w:hyphenationZone w:val="425"/>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9B4"/>
    <w:rsid w:val="00000E21"/>
    <w:rsid w:val="00001ABF"/>
    <w:rsid w:val="000077D2"/>
    <w:rsid w:val="000122D1"/>
    <w:rsid w:val="00053CAB"/>
    <w:rsid w:val="00055E01"/>
    <w:rsid w:val="00063ECB"/>
    <w:rsid w:val="00064A21"/>
    <w:rsid w:val="00071EF8"/>
    <w:rsid w:val="00074213"/>
    <w:rsid w:val="00077E1E"/>
    <w:rsid w:val="0008707F"/>
    <w:rsid w:val="00090C05"/>
    <w:rsid w:val="00091AD0"/>
    <w:rsid w:val="0009340E"/>
    <w:rsid w:val="00094A1F"/>
    <w:rsid w:val="000959E3"/>
    <w:rsid w:val="000A61E8"/>
    <w:rsid w:val="000B3A45"/>
    <w:rsid w:val="000B5F11"/>
    <w:rsid w:val="000C14A5"/>
    <w:rsid w:val="000D4948"/>
    <w:rsid w:val="0011620D"/>
    <w:rsid w:val="0012404D"/>
    <w:rsid w:val="001245C8"/>
    <w:rsid w:val="00126708"/>
    <w:rsid w:val="001336C6"/>
    <w:rsid w:val="0013461D"/>
    <w:rsid w:val="00144552"/>
    <w:rsid w:val="00144964"/>
    <w:rsid w:val="00151668"/>
    <w:rsid w:val="001610AA"/>
    <w:rsid w:val="001623D8"/>
    <w:rsid w:val="0016360D"/>
    <w:rsid w:val="001701AC"/>
    <w:rsid w:val="00190622"/>
    <w:rsid w:val="00196280"/>
    <w:rsid w:val="001A43AF"/>
    <w:rsid w:val="001B44BD"/>
    <w:rsid w:val="001B6945"/>
    <w:rsid w:val="001D35D7"/>
    <w:rsid w:val="001D600A"/>
    <w:rsid w:val="001F1C9E"/>
    <w:rsid w:val="0020785A"/>
    <w:rsid w:val="00217E8F"/>
    <w:rsid w:val="0022066E"/>
    <w:rsid w:val="002306F7"/>
    <w:rsid w:val="002334B4"/>
    <w:rsid w:val="00243760"/>
    <w:rsid w:val="00247F3E"/>
    <w:rsid w:val="00264B83"/>
    <w:rsid w:val="002A337D"/>
    <w:rsid w:val="002A74EE"/>
    <w:rsid w:val="002D69A9"/>
    <w:rsid w:val="002D93A6"/>
    <w:rsid w:val="002E487B"/>
    <w:rsid w:val="00304678"/>
    <w:rsid w:val="00305FF7"/>
    <w:rsid w:val="0032207D"/>
    <w:rsid w:val="00347515"/>
    <w:rsid w:val="003550BD"/>
    <w:rsid w:val="003631BC"/>
    <w:rsid w:val="003638FF"/>
    <w:rsid w:val="00371A51"/>
    <w:rsid w:val="00392715"/>
    <w:rsid w:val="003B2580"/>
    <w:rsid w:val="003B46EA"/>
    <w:rsid w:val="003B4DE3"/>
    <w:rsid w:val="003B51DA"/>
    <w:rsid w:val="003C01A3"/>
    <w:rsid w:val="003D7AF4"/>
    <w:rsid w:val="003E10E3"/>
    <w:rsid w:val="003E1FA8"/>
    <w:rsid w:val="003E3E06"/>
    <w:rsid w:val="003F0B05"/>
    <w:rsid w:val="003F0F76"/>
    <w:rsid w:val="003F3EA1"/>
    <w:rsid w:val="00410916"/>
    <w:rsid w:val="00415F93"/>
    <w:rsid w:val="00425154"/>
    <w:rsid w:val="004279B4"/>
    <w:rsid w:val="00430797"/>
    <w:rsid w:val="00433165"/>
    <w:rsid w:val="00441A40"/>
    <w:rsid w:val="00443BB7"/>
    <w:rsid w:val="004443CB"/>
    <w:rsid w:val="004607E2"/>
    <w:rsid w:val="004674A3"/>
    <w:rsid w:val="00471366"/>
    <w:rsid w:val="0047190A"/>
    <w:rsid w:val="00473C49"/>
    <w:rsid w:val="00474AF7"/>
    <w:rsid w:val="00481D23"/>
    <w:rsid w:val="00485EFA"/>
    <w:rsid w:val="004A2FEF"/>
    <w:rsid w:val="004B2BD4"/>
    <w:rsid w:val="004D5124"/>
    <w:rsid w:val="004E603D"/>
    <w:rsid w:val="004E76A6"/>
    <w:rsid w:val="0050073B"/>
    <w:rsid w:val="0051350C"/>
    <w:rsid w:val="00524277"/>
    <w:rsid w:val="005346BA"/>
    <w:rsid w:val="0053590F"/>
    <w:rsid w:val="00540A76"/>
    <w:rsid w:val="00541FE1"/>
    <w:rsid w:val="00547347"/>
    <w:rsid w:val="005542A3"/>
    <w:rsid w:val="00563F42"/>
    <w:rsid w:val="00575608"/>
    <w:rsid w:val="00575665"/>
    <w:rsid w:val="00585D43"/>
    <w:rsid w:val="00590D7E"/>
    <w:rsid w:val="00594379"/>
    <w:rsid w:val="00595F14"/>
    <w:rsid w:val="005B026A"/>
    <w:rsid w:val="005D1B6D"/>
    <w:rsid w:val="005E0E22"/>
    <w:rsid w:val="005E43EF"/>
    <w:rsid w:val="005E47A9"/>
    <w:rsid w:val="00612C30"/>
    <w:rsid w:val="00620999"/>
    <w:rsid w:val="00636A3B"/>
    <w:rsid w:val="006449D5"/>
    <w:rsid w:val="00645D14"/>
    <w:rsid w:val="00655DDB"/>
    <w:rsid w:val="00665AFE"/>
    <w:rsid w:val="00674052"/>
    <w:rsid w:val="006809AD"/>
    <w:rsid w:val="006838D4"/>
    <w:rsid w:val="00696E89"/>
    <w:rsid w:val="006A602D"/>
    <w:rsid w:val="006C38D1"/>
    <w:rsid w:val="006D2DE3"/>
    <w:rsid w:val="006D32CD"/>
    <w:rsid w:val="006E4A94"/>
    <w:rsid w:val="00715106"/>
    <w:rsid w:val="0071743B"/>
    <w:rsid w:val="007213A3"/>
    <w:rsid w:val="0072673D"/>
    <w:rsid w:val="007276B4"/>
    <w:rsid w:val="0073218A"/>
    <w:rsid w:val="00750C21"/>
    <w:rsid w:val="007520F3"/>
    <w:rsid w:val="00763344"/>
    <w:rsid w:val="00770CCD"/>
    <w:rsid w:val="00774162"/>
    <w:rsid w:val="007762EA"/>
    <w:rsid w:val="007A2611"/>
    <w:rsid w:val="007A65B5"/>
    <w:rsid w:val="007A7173"/>
    <w:rsid w:val="007B79D4"/>
    <w:rsid w:val="007C0780"/>
    <w:rsid w:val="00803CE3"/>
    <w:rsid w:val="00815C40"/>
    <w:rsid w:val="00822070"/>
    <w:rsid w:val="0082240D"/>
    <w:rsid w:val="008336C6"/>
    <w:rsid w:val="00844B9A"/>
    <w:rsid w:val="00851C3F"/>
    <w:rsid w:val="0085741B"/>
    <w:rsid w:val="00866B6E"/>
    <w:rsid w:val="00866D18"/>
    <w:rsid w:val="00874E19"/>
    <w:rsid w:val="00875545"/>
    <w:rsid w:val="00885E60"/>
    <w:rsid w:val="00890E00"/>
    <w:rsid w:val="008B4558"/>
    <w:rsid w:val="008C067E"/>
    <w:rsid w:val="008C336C"/>
    <w:rsid w:val="008D67EB"/>
    <w:rsid w:val="008E1CFE"/>
    <w:rsid w:val="008F22B3"/>
    <w:rsid w:val="008F783D"/>
    <w:rsid w:val="00906D81"/>
    <w:rsid w:val="009078C4"/>
    <w:rsid w:val="00913468"/>
    <w:rsid w:val="00914613"/>
    <w:rsid w:val="0091525B"/>
    <w:rsid w:val="00923DCB"/>
    <w:rsid w:val="0093373B"/>
    <w:rsid w:val="0097405C"/>
    <w:rsid w:val="009803C6"/>
    <w:rsid w:val="00980C03"/>
    <w:rsid w:val="00992FE4"/>
    <w:rsid w:val="0099360B"/>
    <w:rsid w:val="009B4708"/>
    <w:rsid w:val="009D1563"/>
    <w:rsid w:val="009D5D29"/>
    <w:rsid w:val="009F2953"/>
    <w:rsid w:val="009F2E18"/>
    <w:rsid w:val="009F32F6"/>
    <w:rsid w:val="009F5CB5"/>
    <w:rsid w:val="009F7CC1"/>
    <w:rsid w:val="00A04939"/>
    <w:rsid w:val="00A2406F"/>
    <w:rsid w:val="00A26A98"/>
    <w:rsid w:val="00A31305"/>
    <w:rsid w:val="00A4140F"/>
    <w:rsid w:val="00A43823"/>
    <w:rsid w:val="00A500A4"/>
    <w:rsid w:val="00A53411"/>
    <w:rsid w:val="00A56752"/>
    <w:rsid w:val="00A67DB6"/>
    <w:rsid w:val="00A71C60"/>
    <w:rsid w:val="00A733CC"/>
    <w:rsid w:val="00A769F6"/>
    <w:rsid w:val="00A970ED"/>
    <w:rsid w:val="00A97D21"/>
    <w:rsid w:val="00AA514F"/>
    <w:rsid w:val="00AA6C18"/>
    <w:rsid w:val="00AB1A54"/>
    <w:rsid w:val="00AB1D7B"/>
    <w:rsid w:val="00AC7BF3"/>
    <w:rsid w:val="00AD15CC"/>
    <w:rsid w:val="00AE2306"/>
    <w:rsid w:val="00AE30BF"/>
    <w:rsid w:val="00B02582"/>
    <w:rsid w:val="00B20993"/>
    <w:rsid w:val="00B33F6F"/>
    <w:rsid w:val="00B4176F"/>
    <w:rsid w:val="00B74DA0"/>
    <w:rsid w:val="00B76BCB"/>
    <w:rsid w:val="00B8160B"/>
    <w:rsid w:val="00B84D1E"/>
    <w:rsid w:val="00B87BBD"/>
    <w:rsid w:val="00B944EF"/>
    <w:rsid w:val="00B97058"/>
    <w:rsid w:val="00B97E0A"/>
    <w:rsid w:val="00BA0AB8"/>
    <w:rsid w:val="00BA72ED"/>
    <w:rsid w:val="00BC1F7C"/>
    <w:rsid w:val="00BC2C6E"/>
    <w:rsid w:val="00BC875E"/>
    <w:rsid w:val="00BD4C41"/>
    <w:rsid w:val="00BF5289"/>
    <w:rsid w:val="00C0020D"/>
    <w:rsid w:val="00C07BAB"/>
    <w:rsid w:val="00C27B21"/>
    <w:rsid w:val="00C31A1D"/>
    <w:rsid w:val="00C40F56"/>
    <w:rsid w:val="00C42A84"/>
    <w:rsid w:val="00C54922"/>
    <w:rsid w:val="00C74533"/>
    <w:rsid w:val="00C81F09"/>
    <w:rsid w:val="00C86695"/>
    <w:rsid w:val="00CA5078"/>
    <w:rsid w:val="00CA6BB3"/>
    <w:rsid w:val="00CA7AA1"/>
    <w:rsid w:val="00CB0545"/>
    <w:rsid w:val="00CB2EF9"/>
    <w:rsid w:val="00CB38B8"/>
    <w:rsid w:val="00CC7FFA"/>
    <w:rsid w:val="00CD7928"/>
    <w:rsid w:val="00CE4152"/>
    <w:rsid w:val="00CE5D1F"/>
    <w:rsid w:val="00D0181A"/>
    <w:rsid w:val="00D0588C"/>
    <w:rsid w:val="00D07780"/>
    <w:rsid w:val="00D13FFF"/>
    <w:rsid w:val="00D163AF"/>
    <w:rsid w:val="00D407E7"/>
    <w:rsid w:val="00D43658"/>
    <w:rsid w:val="00D53EA8"/>
    <w:rsid w:val="00D7069B"/>
    <w:rsid w:val="00D728FD"/>
    <w:rsid w:val="00D80387"/>
    <w:rsid w:val="00D96257"/>
    <w:rsid w:val="00DA1CEB"/>
    <w:rsid w:val="00DA6084"/>
    <w:rsid w:val="00DA788F"/>
    <w:rsid w:val="00DB2B7E"/>
    <w:rsid w:val="00DC1D78"/>
    <w:rsid w:val="00DC5531"/>
    <w:rsid w:val="00DC6ED5"/>
    <w:rsid w:val="00DD5C95"/>
    <w:rsid w:val="00DD6283"/>
    <w:rsid w:val="00E0153C"/>
    <w:rsid w:val="00E016B8"/>
    <w:rsid w:val="00E11339"/>
    <w:rsid w:val="00E1269C"/>
    <w:rsid w:val="00E14438"/>
    <w:rsid w:val="00E2348E"/>
    <w:rsid w:val="00E4572B"/>
    <w:rsid w:val="00E50F4F"/>
    <w:rsid w:val="00E55B81"/>
    <w:rsid w:val="00E600BB"/>
    <w:rsid w:val="00E65347"/>
    <w:rsid w:val="00E65349"/>
    <w:rsid w:val="00E67C8F"/>
    <w:rsid w:val="00E70C46"/>
    <w:rsid w:val="00E81D69"/>
    <w:rsid w:val="00EA3A2C"/>
    <w:rsid w:val="00EE0ADD"/>
    <w:rsid w:val="00EE35A4"/>
    <w:rsid w:val="00EE726D"/>
    <w:rsid w:val="00F0725F"/>
    <w:rsid w:val="00F11AB6"/>
    <w:rsid w:val="00F15EA2"/>
    <w:rsid w:val="00F16B6C"/>
    <w:rsid w:val="00F23D17"/>
    <w:rsid w:val="00F3078C"/>
    <w:rsid w:val="00F54C08"/>
    <w:rsid w:val="00F6407E"/>
    <w:rsid w:val="00FA5EA0"/>
    <w:rsid w:val="00FA6B6E"/>
    <w:rsid w:val="00FB2C2E"/>
    <w:rsid w:val="00FC0C8F"/>
    <w:rsid w:val="00FC5040"/>
    <w:rsid w:val="00FD7D01"/>
    <w:rsid w:val="00FE0971"/>
    <w:rsid w:val="00FE2DF1"/>
    <w:rsid w:val="00FE4C2A"/>
    <w:rsid w:val="00FF5723"/>
    <w:rsid w:val="012CC584"/>
    <w:rsid w:val="0139897C"/>
    <w:rsid w:val="015C34F1"/>
    <w:rsid w:val="01670D74"/>
    <w:rsid w:val="01BA4A0D"/>
    <w:rsid w:val="01FA2F8C"/>
    <w:rsid w:val="034442A1"/>
    <w:rsid w:val="03D0799D"/>
    <w:rsid w:val="04031D38"/>
    <w:rsid w:val="0428D3E1"/>
    <w:rsid w:val="0456C6AB"/>
    <w:rsid w:val="045DE5DF"/>
    <w:rsid w:val="046BBC67"/>
    <w:rsid w:val="04D0E14F"/>
    <w:rsid w:val="04F00028"/>
    <w:rsid w:val="05383D38"/>
    <w:rsid w:val="058E8D89"/>
    <w:rsid w:val="06182278"/>
    <w:rsid w:val="064A9CCD"/>
    <w:rsid w:val="06545DEB"/>
    <w:rsid w:val="0660EBC3"/>
    <w:rsid w:val="07528CF4"/>
    <w:rsid w:val="07569645"/>
    <w:rsid w:val="0762C0F9"/>
    <w:rsid w:val="077AE058"/>
    <w:rsid w:val="07918C25"/>
    <w:rsid w:val="07928EF3"/>
    <w:rsid w:val="07F7FDE6"/>
    <w:rsid w:val="08530F4B"/>
    <w:rsid w:val="08E7AB32"/>
    <w:rsid w:val="093AE8DD"/>
    <w:rsid w:val="096DA5DA"/>
    <w:rsid w:val="09E81A71"/>
    <w:rsid w:val="0A206514"/>
    <w:rsid w:val="0AC14CA7"/>
    <w:rsid w:val="0ACA7296"/>
    <w:rsid w:val="0AED9084"/>
    <w:rsid w:val="0B0AFA48"/>
    <w:rsid w:val="0B2635FF"/>
    <w:rsid w:val="0BAB713D"/>
    <w:rsid w:val="0BAEDE50"/>
    <w:rsid w:val="0BC2DF88"/>
    <w:rsid w:val="0BE1A11F"/>
    <w:rsid w:val="0C0A5989"/>
    <w:rsid w:val="0C14AD09"/>
    <w:rsid w:val="0C23B62B"/>
    <w:rsid w:val="0C2BF840"/>
    <w:rsid w:val="0CE32047"/>
    <w:rsid w:val="0CFB0E85"/>
    <w:rsid w:val="0D143888"/>
    <w:rsid w:val="0D696105"/>
    <w:rsid w:val="0E33EC73"/>
    <w:rsid w:val="0E40517D"/>
    <w:rsid w:val="0E4B4C29"/>
    <w:rsid w:val="0E63432B"/>
    <w:rsid w:val="0EDB4627"/>
    <w:rsid w:val="0EEB9C21"/>
    <w:rsid w:val="0F4A07FD"/>
    <w:rsid w:val="0F9BD732"/>
    <w:rsid w:val="0FDA5ACD"/>
    <w:rsid w:val="10325D8D"/>
    <w:rsid w:val="103B9BB9"/>
    <w:rsid w:val="103EDE09"/>
    <w:rsid w:val="10783830"/>
    <w:rsid w:val="10CB1748"/>
    <w:rsid w:val="1137A793"/>
    <w:rsid w:val="116C8FA3"/>
    <w:rsid w:val="129BF28D"/>
    <w:rsid w:val="137FB475"/>
    <w:rsid w:val="13938A0E"/>
    <w:rsid w:val="13BF4D61"/>
    <w:rsid w:val="13FE1486"/>
    <w:rsid w:val="14267840"/>
    <w:rsid w:val="1482C29E"/>
    <w:rsid w:val="14A7D704"/>
    <w:rsid w:val="15413B53"/>
    <w:rsid w:val="1555C917"/>
    <w:rsid w:val="15D2E67E"/>
    <w:rsid w:val="164784DA"/>
    <w:rsid w:val="1674E711"/>
    <w:rsid w:val="16CE8AFF"/>
    <w:rsid w:val="1753A2BB"/>
    <w:rsid w:val="179061F9"/>
    <w:rsid w:val="17DB70A6"/>
    <w:rsid w:val="18034806"/>
    <w:rsid w:val="186F8941"/>
    <w:rsid w:val="18B7E2E1"/>
    <w:rsid w:val="1906E0B9"/>
    <w:rsid w:val="191B237F"/>
    <w:rsid w:val="19374EF4"/>
    <w:rsid w:val="193A7B83"/>
    <w:rsid w:val="19C25EB1"/>
    <w:rsid w:val="19C391B7"/>
    <w:rsid w:val="1A6658D8"/>
    <w:rsid w:val="1A6C6850"/>
    <w:rsid w:val="1AA74F14"/>
    <w:rsid w:val="1B40681C"/>
    <w:rsid w:val="1B5DB87D"/>
    <w:rsid w:val="1B9A0E9C"/>
    <w:rsid w:val="1C00ABB6"/>
    <w:rsid w:val="1C4A0990"/>
    <w:rsid w:val="1C95C61B"/>
    <w:rsid w:val="1C979016"/>
    <w:rsid w:val="1D961D85"/>
    <w:rsid w:val="1D997AC2"/>
    <w:rsid w:val="1DB75297"/>
    <w:rsid w:val="1DE04416"/>
    <w:rsid w:val="1E136BE9"/>
    <w:rsid w:val="1E9C7619"/>
    <w:rsid w:val="1EB832AE"/>
    <w:rsid w:val="1EC6D2C3"/>
    <w:rsid w:val="1ED26827"/>
    <w:rsid w:val="1F0F75CB"/>
    <w:rsid w:val="1F2D6FB5"/>
    <w:rsid w:val="1F81AA52"/>
    <w:rsid w:val="1FC09372"/>
    <w:rsid w:val="200DC863"/>
    <w:rsid w:val="2014D972"/>
    <w:rsid w:val="209DE548"/>
    <w:rsid w:val="20DEF1FD"/>
    <w:rsid w:val="2127EFF9"/>
    <w:rsid w:val="219D0F85"/>
    <w:rsid w:val="21A2AD2E"/>
    <w:rsid w:val="21B35BC3"/>
    <w:rsid w:val="21EA2D9A"/>
    <w:rsid w:val="21F723C2"/>
    <w:rsid w:val="2205ACEA"/>
    <w:rsid w:val="22471DF6"/>
    <w:rsid w:val="224EE697"/>
    <w:rsid w:val="2257B585"/>
    <w:rsid w:val="228AAE68"/>
    <w:rsid w:val="22BFA34B"/>
    <w:rsid w:val="22CBEA92"/>
    <w:rsid w:val="23ABAA18"/>
    <w:rsid w:val="2455FBEC"/>
    <w:rsid w:val="246AFF68"/>
    <w:rsid w:val="2475B7E9"/>
    <w:rsid w:val="255871DB"/>
    <w:rsid w:val="2563656C"/>
    <w:rsid w:val="25A2F739"/>
    <w:rsid w:val="25F06313"/>
    <w:rsid w:val="26AC983F"/>
    <w:rsid w:val="26CB866C"/>
    <w:rsid w:val="26D335EC"/>
    <w:rsid w:val="26E29973"/>
    <w:rsid w:val="26F53301"/>
    <w:rsid w:val="26FCE9AE"/>
    <w:rsid w:val="271B2B37"/>
    <w:rsid w:val="277F065C"/>
    <w:rsid w:val="28810CF6"/>
    <w:rsid w:val="288CFFCA"/>
    <w:rsid w:val="292C0BA3"/>
    <w:rsid w:val="297A4BCA"/>
    <w:rsid w:val="29972634"/>
    <w:rsid w:val="299F2D30"/>
    <w:rsid w:val="29F53F7F"/>
    <w:rsid w:val="2A6D52C5"/>
    <w:rsid w:val="2A74377C"/>
    <w:rsid w:val="2A7DFD59"/>
    <w:rsid w:val="2AC984D3"/>
    <w:rsid w:val="2AE795AD"/>
    <w:rsid w:val="2AEB651F"/>
    <w:rsid w:val="2B13974A"/>
    <w:rsid w:val="2B4E8344"/>
    <w:rsid w:val="2B63B7FB"/>
    <w:rsid w:val="2BE12A47"/>
    <w:rsid w:val="2C0556E0"/>
    <w:rsid w:val="2C37D690"/>
    <w:rsid w:val="2C502A60"/>
    <w:rsid w:val="2C568762"/>
    <w:rsid w:val="2C577FEA"/>
    <w:rsid w:val="2C6F8618"/>
    <w:rsid w:val="2CC1496A"/>
    <w:rsid w:val="2CE51C4C"/>
    <w:rsid w:val="2D6B189A"/>
    <w:rsid w:val="2D857C5A"/>
    <w:rsid w:val="2E134DA2"/>
    <w:rsid w:val="2E1D47B4"/>
    <w:rsid w:val="2E415F94"/>
    <w:rsid w:val="2E673BBB"/>
    <w:rsid w:val="2E78E217"/>
    <w:rsid w:val="2E92034C"/>
    <w:rsid w:val="2E963E0B"/>
    <w:rsid w:val="2E9B8B03"/>
    <w:rsid w:val="2EA0E7D8"/>
    <w:rsid w:val="2EC12402"/>
    <w:rsid w:val="2EC4ACDC"/>
    <w:rsid w:val="2F3DDD9B"/>
    <w:rsid w:val="2F9D6808"/>
    <w:rsid w:val="2FB6A259"/>
    <w:rsid w:val="300D7D2A"/>
    <w:rsid w:val="30BF51FA"/>
    <w:rsid w:val="30C6E2B0"/>
    <w:rsid w:val="30CEB603"/>
    <w:rsid w:val="30FDD194"/>
    <w:rsid w:val="310611F4"/>
    <w:rsid w:val="3121721F"/>
    <w:rsid w:val="31EEEF66"/>
    <w:rsid w:val="321DCC86"/>
    <w:rsid w:val="322F4D8C"/>
    <w:rsid w:val="323E89BD"/>
    <w:rsid w:val="3302C931"/>
    <w:rsid w:val="335CD85B"/>
    <w:rsid w:val="33F4DC1F"/>
    <w:rsid w:val="34049F60"/>
    <w:rsid w:val="34A591DA"/>
    <w:rsid w:val="35108269"/>
    <w:rsid w:val="3532E572"/>
    <w:rsid w:val="35614BD7"/>
    <w:rsid w:val="35BE54C1"/>
    <w:rsid w:val="3641DB67"/>
    <w:rsid w:val="3688F5FB"/>
    <w:rsid w:val="375697DC"/>
    <w:rsid w:val="37BF8CBD"/>
    <w:rsid w:val="3877E4BC"/>
    <w:rsid w:val="38DC3DCA"/>
    <w:rsid w:val="3918013C"/>
    <w:rsid w:val="39449DD8"/>
    <w:rsid w:val="3A3AFE4D"/>
    <w:rsid w:val="3A7CCAFC"/>
    <w:rsid w:val="3A839648"/>
    <w:rsid w:val="3A9894C6"/>
    <w:rsid w:val="3AB76935"/>
    <w:rsid w:val="3AC945EC"/>
    <w:rsid w:val="3B20642B"/>
    <w:rsid w:val="3BC7983F"/>
    <w:rsid w:val="3C7136BA"/>
    <w:rsid w:val="3CAAA2FF"/>
    <w:rsid w:val="3CB871BF"/>
    <w:rsid w:val="3CCAF422"/>
    <w:rsid w:val="3CE8B92D"/>
    <w:rsid w:val="3D591D9F"/>
    <w:rsid w:val="3D666A5C"/>
    <w:rsid w:val="3D86442B"/>
    <w:rsid w:val="3DA2C62C"/>
    <w:rsid w:val="3DB5A569"/>
    <w:rsid w:val="3DC8593D"/>
    <w:rsid w:val="3DECE71F"/>
    <w:rsid w:val="3E20EC01"/>
    <w:rsid w:val="3E25C1B2"/>
    <w:rsid w:val="3E56D92E"/>
    <w:rsid w:val="3E63F752"/>
    <w:rsid w:val="3E687F34"/>
    <w:rsid w:val="3E8EB890"/>
    <w:rsid w:val="3EA1E1B6"/>
    <w:rsid w:val="3F05EB6E"/>
    <w:rsid w:val="3F717C35"/>
    <w:rsid w:val="3F755F8D"/>
    <w:rsid w:val="3F91BB8C"/>
    <w:rsid w:val="3FB84489"/>
    <w:rsid w:val="3FFA8FBD"/>
    <w:rsid w:val="40373CB9"/>
    <w:rsid w:val="405AC989"/>
    <w:rsid w:val="40A6451B"/>
    <w:rsid w:val="40AEBE19"/>
    <w:rsid w:val="40D60AD1"/>
    <w:rsid w:val="4125EEB5"/>
    <w:rsid w:val="41F0277A"/>
    <w:rsid w:val="429F9D2A"/>
    <w:rsid w:val="42C1A87D"/>
    <w:rsid w:val="42E90095"/>
    <w:rsid w:val="432D7387"/>
    <w:rsid w:val="434E9C3E"/>
    <w:rsid w:val="43597E33"/>
    <w:rsid w:val="436ADD89"/>
    <w:rsid w:val="43A16D95"/>
    <w:rsid w:val="447A640E"/>
    <w:rsid w:val="44A0A076"/>
    <w:rsid w:val="44EE831E"/>
    <w:rsid w:val="45202621"/>
    <w:rsid w:val="45C2166C"/>
    <w:rsid w:val="45DD5BE7"/>
    <w:rsid w:val="461ACE41"/>
    <w:rsid w:val="469E44B1"/>
    <w:rsid w:val="46BFE1DF"/>
    <w:rsid w:val="46C2F66C"/>
    <w:rsid w:val="46D9B329"/>
    <w:rsid w:val="46FEA265"/>
    <w:rsid w:val="4770B7B4"/>
    <w:rsid w:val="4781F44B"/>
    <w:rsid w:val="478C876F"/>
    <w:rsid w:val="47CB8C1E"/>
    <w:rsid w:val="480848E6"/>
    <w:rsid w:val="481556FD"/>
    <w:rsid w:val="48695CD4"/>
    <w:rsid w:val="4869BC6F"/>
    <w:rsid w:val="496DD81B"/>
    <w:rsid w:val="497150D1"/>
    <w:rsid w:val="4A46ABEE"/>
    <w:rsid w:val="4A8EAA6F"/>
    <w:rsid w:val="4AD8943B"/>
    <w:rsid w:val="4B0B0ED9"/>
    <w:rsid w:val="4B3B9565"/>
    <w:rsid w:val="4B73A3A9"/>
    <w:rsid w:val="4C259E4F"/>
    <w:rsid w:val="4C4D7116"/>
    <w:rsid w:val="4C5B945F"/>
    <w:rsid w:val="4C5F3069"/>
    <w:rsid w:val="4C7AA7C8"/>
    <w:rsid w:val="4C9FE77D"/>
    <w:rsid w:val="4CB91634"/>
    <w:rsid w:val="4D3558E9"/>
    <w:rsid w:val="4DB2F845"/>
    <w:rsid w:val="4E069CCC"/>
    <w:rsid w:val="4E144D0E"/>
    <w:rsid w:val="4E71FAC4"/>
    <w:rsid w:val="4E996924"/>
    <w:rsid w:val="4E99DD80"/>
    <w:rsid w:val="4F4EF7E0"/>
    <w:rsid w:val="4F5DD334"/>
    <w:rsid w:val="4F98ACD5"/>
    <w:rsid w:val="4F994F60"/>
    <w:rsid w:val="508D756F"/>
    <w:rsid w:val="509EDE9E"/>
    <w:rsid w:val="511FDF7A"/>
    <w:rsid w:val="515B0453"/>
    <w:rsid w:val="51B0264F"/>
    <w:rsid w:val="51ECD6F0"/>
    <w:rsid w:val="527EDD19"/>
    <w:rsid w:val="52D72300"/>
    <w:rsid w:val="531C173C"/>
    <w:rsid w:val="531D08C3"/>
    <w:rsid w:val="533EB2B3"/>
    <w:rsid w:val="5343C097"/>
    <w:rsid w:val="537AFC8D"/>
    <w:rsid w:val="538EB39C"/>
    <w:rsid w:val="53E75A09"/>
    <w:rsid w:val="543D70EE"/>
    <w:rsid w:val="54AF76B4"/>
    <w:rsid w:val="552643D1"/>
    <w:rsid w:val="553C6312"/>
    <w:rsid w:val="5588CBBB"/>
    <w:rsid w:val="55ADC6EA"/>
    <w:rsid w:val="55B0D908"/>
    <w:rsid w:val="55E4E028"/>
    <w:rsid w:val="56044233"/>
    <w:rsid w:val="56C2100B"/>
    <w:rsid w:val="5721F88A"/>
    <w:rsid w:val="5752F54B"/>
    <w:rsid w:val="575D022F"/>
    <w:rsid w:val="57C10D79"/>
    <w:rsid w:val="5817F5E5"/>
    <w:rsid w:val="5849421C"/>
    <w:rsid w:val="5860569F"/>
    <w:rsid w:val="58A1EFBA"/>
    <w:rsid w:val="58E784CA"/>
    <w:rsid w:val="595A3B65"/>
    <w:rsid w:val="59AC223B"/>
    <w:rsid w:val="59B4C8CC"/>
    <w:rsid w:val="59CA38DC"/>
    <w:rsid w:val="59F7F1E4"/>
    <w:rsid w:val="5A3C0B93"/>
    <w:rsid w:val="5A72BEA9"/>
    <w:rsid w:val="5AE128F2"/>
    <w:rsid w:val="5AEA1802"/>
    <w:rsid w:val="5B82D35B"/>
    <w:rsid w:val="5BCB0D6A"/>
    <w:rsid w:val="5C9DDBAC"/>
    <w:rsid w:val="5CA9D125"/>
    <w:rsid w:val="5D020D98"/>
    <w:rsid w:val="5D2F183F"/>
    <w:rsid w:val="5D48CB10"/>
    <w:rsid w:val="5D6BF877"/>
    <w:rsid w:val="5D7513F2"/>
    <w:rsid w:val="5D8A68E2"/>
    <w:rsid w:val="5E8C237B"/>
    <w:rsid w:val="5E900C14"/>
    <w:rsid w:val="5F06A732"/>
    <w:rsid w:val="5F8E867D"/>
    <w:rsid w:val="5FDD53A4"/>
    <w:rsid w:val="60AADAB9"/>
    <w:rsid w:val="60AE2D23"/>
    <w:rsid w:val="60E92DC2"/>
    <w:rsid w:val="6129059E"/>
    <w:rsid w:val="612F786D"/>
    <w:rsid w:val="61671F36"/>
    <w:rsid w:val="6178127F"/>
    <w:rsid w:val="6181D29F"/>
    <w:rsid w:val="61A6EF9F"/>
    <w:rsid w:val="61BC1266"/>
    <w:rsid w:val="61D7B75F"/>
    <w:rsid w:val="62083DFE"/>
    <w:rsid w:val="6211C0D3"/>
    <w:rsid w:val="62DEF6E2"/>
    <w:rsid w:val="62F88009"/>
    <w:rsid w:val="63241936"/>
    <w:rsid w:val="634FE480"/>
    <w:rsid w:val="6358D299"/>
    <w:rsid w:val="6385D5FD"/>
    <w:rsid w:val="63993DE5"/>
    <w:rsid w:val="639E4B49"/>
    <w:rsid w:val="63C9FF24"/>
    <w:rsid w:val="63E90F48"/>
    <w:rsid w:val="6406AA52"/>
    <w:rsid w:val="643B9945"/>
    <w:rsid w:val="644BCA23"/>
    <w:rsid w:val="647F4876"/>
    <w:rsid w:val="6567C9F1"/>
    <w:rsid w:val="65A99784"/>
    <w:rsid w:val="66116B43"/>
    <w:rsid w:val="66DABC1A"/>
    <w:rsid w:val="6799EA4A"/>
    <w:rsid w:val="67B38F53"/>
    <w:rsid w:val="67B4CA71"/>
    <w:rsid w:val="67D77F5C"/>
    <w:rsid w:val="67F29E21"/>
    <w:rsid w:val="681F83BA"/>
    <w:rsid w:val="68616BA3"/>
    <w:rsid w:val="68C4B02A"/>
    <w:rsid w:val="68EFE936"/>
    <w:rsid w:val="6923DDE1"/>
    <w:rsid w:val="698B757A"/>
    <w:rsid w:val="69D021FB"/>
    <w:rsid w:val="69F420CA"/>
    <w:rsid w:val="6A23387C"/>
    <w:rsid w:val="6A7DE22C"/>
    <w:rsid w:val="6A93F09F"/>
    <w:rsid w:val="6A974CAC"/>
    <w:rsid w:val="6AA09677"/>
    <w:rsid w:val="6AC681AE"/>
    <w:rsid w:val="6B41B01C"/>
    <w:rsid w:val="6B75382A"/>
    <w:rsid w:val="6B9258F3"/>
    <w:rsid w:val="6BC589EC"/>
    <w:rsid w:val="6BCBB1AA"/>
    <w:rsid w:val="6C4180A0"/>
    <w:rsid w:val="6C6FB5FA"/>
    <w:rsid w:val="6CE46BE7"/>
    <w:rsid w:val="6DA040A9"/>
    <w:rsid w:val="6E4560C2"/>
    <w:rsid w:val="6E5F5C78"/>
    <w:rsid w:val="6E64A45D"/>
    <w:rsid w:val="6E79000F"/>
    <w:rsid w:val="6EE26A3E"/>
    <w:rsid w:val="6F05E2BC"/>
    <w:rsid w:val="6F2C9373"/>
    <w:rsid w:val="6FEA0DFA"/>
    <w:rsid w:val="700EBE1A"/>
    <w:rsid w:val="70216CFE"/>
    <w:rsid w:val="704784AE"/>
    <w:rsid w:val="70A27275"/>
    <w:rsid w:val="70DD6C0B"/>
    <w:rsid w:val="70EAC898"/>
    <w:rsid w:val="710E1A94"/>
    <w:rsid w:val="71766BF3"/>
    <w:rsid w:val="718DF93A"/>
    <w:rsid w:val="71F85765"/>
    <w:rsid w:val="7219A0DD"/>
    <w:rsid w:val="7236E7A7"/>
    <w:rsid w:val="72E33BEC"/>
    <w:rsid w:val="72F6C136"/>
    <w:rsid w:val="733D4361"/>
    <w:rsid w:val="73720DE6"/>
    <w:rsid w:val="744C62F0"/>
    <w:rsid w:val="74819E9D"/>
    <w:rsid w:val="74BA4117"/>
    <w:rsid w:val="74ED70B4"/>
    <w:rsid w:val="75414C67"/>
    <w:rsid w:val="757BDF82"/>
    <w:rsid w:val="7580D84D"/>
    <w:rsid w:val="758C959E"/>
    <w:rsid w:val="75A52E14"/>
    <w:rsid w:val="7676E2F1"/>
    <w:rsid w:val="76CD7279"/>
    <w:rsid w:val="76FF6FF3"/>
    <w:rsid w:val="7717C3B0"/>
    <w:rsid w:val="771F47E3"/>
    <w:rsid w:val="771F5DB6"/>
    <w:rsid w:val="771F778E"/>
    <w:rsid w:val="772EEBFD"/>
    <w:rsid w:val="77413D6C"/>
    <w:rsid w:val="774A6509"/>
    <w:rsid w:val="77DDC474"/>
    <w:rsid w:val="78251FE3"/>
    <w:rsid w:val="7828F6AA"/>
    <w:rsid w:val="782AA57C"/>
    <w:rsid w:val="78BB4D47"/>
    <w:rsid w:val="78BC4EC2"/>
    <w:rsid w:val="7948BC89"/>
    <w:rsid w:val="796195AC"/>
    <w:rsid w:val="79889E24"/>
    <w:rsid w:val="79ADA311"/>
    <w:rsid w:val="79B22281"/>
    <w:rsid w:val="79D53E97"/>
    <w:rsid w:val="79E410B6"/>
    <w:rsid w:val="7A196A19"/>
    <w:rsid w:val="7A57AE3D"/>
    <w:rsid w:val="7A6639DF"/>
    <w:rsid w:val="7AAC2FDE"/>
    <w:rsid w:val="7AC71553"/>
    <w:rsid w:val="7B203036"/>
    <w:rsid w:val="7B485033"/>
    <w:rsid w:val="7B7BE26F"/>
    <w:rsid w:val="7C6E7EDB"/>
    <w:rsid w:val="7C9E9CAA"/>
    <w:rsid w:val="7CAA9228"/>
    <w:rsid w:val="7DE78526"/>
    <w:rsid w:val="7E0C41D4"/>
    <w:rsid w:val="7E8884B3"/>
    <w:rsid w:val="7EAB7CCB"/>
    <w:rsid w:val="7F1267E9"/>
    <w:rsid w:val="7F1D8BD6"/>
    <w:rsid w:val="7F57029F"/>
    <w:rsid w:val="7FA88380"/>
    <w:rsid w:val="7FB887F3"/>
    <w:rsid w:val="7FC08C6D"/>
    <w:rsid w:val="7FDA8467"/>
    <w:rsid w:val="7FE150CC"/>
    <w:rsid w:val="7FE53EBE"/>
    <w:rsid w:val="7FFC7EA4"/>
  </w:rsids>
  <m:mathPr>
    <m:mathFont m:val="Cambria Math"/>
  </m:mathPr>
  <w:themeFontLang w:val="sv-SE" w:eastAsia="ja-JP" w:bidi="ar-SA"/>
  <w:clrSchemeMapping w:bg1="light1" w:t1="dark1" w:bg2="light2" w:t2="dark2" w:accent1="accent1" w:accent2="accent2" w:accent3="accent3" w:accent4="accent4" w:accent5="accent5" w:accent6="accent6" w:hyperlink="hyperlink" w:followedHyperlink="followedHyperlink"/>
  <w14:docId w14:val="63CD565B"/>
  <w15:docId w15:val="{5E28D773-F663-4C68-90F5-A5C60C13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4" w:lineRule="auto"/>
      <w:ind w:left="10" w:right="48" w:hanging="10"/>
    </w:pPr>
    <w:rPr>
      <w:rFonts w:ascii="Calibri" w:eastAsia="Calibri" w:hAnsi="Calibri" w:cs="Calibri"/>
      <w:color w:val="000000"/>
    </w:rPr>
  </w:style>
  <w:style w:type="paragraph" w:styleId="Heading1">
    <w:name w:val="heading 1"/>
    <w:next w:val="Normal"/>
    <w:link w:val="Rubrik1Char"/>
    <w:uiPriority w:val="9"/>
    <w:qFormat/>
    <w:pPr>
      <w:keepNext/>
      <w:keepLines/>
      <w:spacing w:after="0"/>
      <w:ind w:left="10" w:hanging="10"/>
      <w:outlineLvl w:val="0"/>
    </w:pPr>
    <w:rPr>
      <w:rFonts w:ascii="Calibri" w:eastAsia="Calibri" w:hAnsi="Calibri" w:cs="Calibri"/>
      <w:color w:val="2F5496"/>
      <w:sz w:val="32"/>
    </w:rPr>
  </w:style>
  <w:style w:type="paragraph" w:styleId="Heading2">
    <w:name w:val="heading 2"/>
    <w:next w:val="Normal"/>
    <w:link w:val="Rubrik2Char"/>
    <w:uiPriority w:val="9"/>
    <w:unhideWhenUsed/>
    <w:qFormat/>
    <w:pPr>
      <w:keepNext/>
      <w:keepLines/>
      <w:spacing w:after="0"/>
      <w:ind w:left="10" w:hanging="10"/>
      <w:outlineLvl w:val="1"/>
    </w:pPr>
    <w:rPr>
      <w:rFonts w:ascii="Calibri" w:eastAsia="Calibri" w:hAnsi="Calibri" w:cs="Calibri"/>
      <w:color w:val="2F5496"/>
      <w:sz w:val="26"/>
    </w:rPr>
  </w:style>
  <w:style w:type="paragraph" w:styleId="Heading3">
    <w:name w:val="heading 3"/>
    <w:next w:val="Normal"/>
    <w:link w:val="Rubrik3Char"/>
    <w:uiPriority w:val="9"/>
    <w:unhideWhenUsed/>
    <w:qFormat/>
    <w:pPr>
      <w:keepNext/>
      <w:keepLines/>
      <w:spacing w:after="0"/>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link w:val="Heading1"/>
    <w:rPr>
      <w:rFonts w:ascii="Calibri" w:eastAsia="Calibri" w:hAnsi="Calibri" w:cs="Calibri"/>
      <w:color w:val="2F5496"/>
      <w:sz w:val="32"/>
    </w:rPr>
  </w:style>
  <w:style w:type="character" w:customStyle="1" w:styleId="Rubrik2Char">
    <w:name w:val="Rubrik 2 Char"/>
    <w:link w:val="Heading2"/>
    <w:rPr>
      <w:rFonts w:ascii="Calibri" w:eastAsia="Calibri" w:hAnsi="Calibri" w:cs="Calibri"/>
      <w:color w:val="2F5496"/>
      <w:sz w:val="26"/>
    </w:rPr>
  </w:style>
  <w:style w:type="character" w:customStyle="1" w:styleId="Rubrik3Char">
    <w:name w:val="Rubrik 3 Char"/>
    <w:link w:val="Heading3"/>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unhideWhenUsed/>
    <w:qFormat/>
    <w:rsid w:val="00E55B81"/>
    <w:pPr>
      <w:spacing w:before="240"/>
      <w:ind w:left="0" w:firstLine="0"/>
      <w:outlineLvl w:val="9"/>
    </w:pPr>
    <w:rPr>
      <w:rFonts w:asciiTheme="majorHAnsi" w:eastAsiaTheme="majorEastAsia" w:hAnsiTheme="majorHAnsi" w:cstheme="majorBidi"/>
      <w:color w:val="2F5496" w:themeColor="accent1" w:themeShade="BF"/>
      <w:szCs w:val="32"/>
    </w:rPr>
  </w:style>
  <w:style w:type="paragraph" w:styleId="TOC1">
    <w:name w:val="toc 1"/>
    <w:basedOn w:val="Normal"/>
    <w:next w:val="Normal"/>
    <w:autoRedefine/>
    <w:uiPriority w:val="39"/>
    <w:unhideWhenUsed/>
    <w:rsid w:val="00E55B81"/>
    <w:pPr>
      <w:spacing w:after="100"/>
      <w:ind w:left="0"/>
    </w:pPr>
  </w:style>
  <w:style w:type="paragraph" w:styleId="TOC2">
    <w:name w:val="toc 2"/>
    <w:basedOn w:val="Normal"/>
    <w:next w:val="Normal"/>
    <w:autoRedefine/>
    <w:uiPriority w:val="39"/>
    <w:unhideWhenUsed/>
    <w:rsid w:val="00E55B81"/>
    <w:pPr>
      <w:spacing w:after="100"/>
      <w:ind w:left="220"/>
    </w:pPr>
  </w:style>
  <w:style w:type="paragraph" w:styleId="TOC3">
    <w:name w:val="toc 3"/>
    <w:basedOn w:val="Normal"/>
    <w:next w:val="Normal"/>
    <w:autoRedefine/>
    <w:uiPriority w:val="39"/>
    <w:unhideWhenUsed/>
    <w:rsid w:val="00E55B81"/>
    <w:pPr>
      <w:spacing w:after="100"/>
      <w:ind w:left="440"/>
    </w:pPr>
  </w:style>
  <w:style w:type="character" w:styleId="UnresolvedMention">
    <w:name w:val="Unresolved Mention"/>
    <w:basedOn w:val="DefaultParagraphFont"/>
    <w:uiPriority w:val="99"/>
    <w:semiHidden/>
    <w:unhideWhenUsed/>
    <w:rsid w:val="00E55B81"/>
    <w:rPr>
      <w:color w:val="605E5C"/>
      <w:shd w:val="clear" w:color="auto" w:fill="E1DFDD"/>
    </w:rPr>
  </w:style>
  <w:style w:type="character" w:styleId="FollowedHyperlink">
    <w:name w:val="FollowedHyperlink"/>
    <w:basedOn w:val="DefaultParagraphFont"/>
    <w:uiPriority w:val="99"/>
    <w:semiHidden/>
    <w:unhideWhenUsed/>
    <w:rsid w:val="004443CB"/>
    <w:rPr>
      <w:color w:val="954F72" w:themeColor="followedHyperlink"/>
      <w:u w:val="single"/>
    </w:rPr>
  </w:style>
  <w:style w:type="paragraph" w:styleId="Header">
    <w:name w:val="header"/>
    <w:basedOn w:val="Normal"/>
    <w:link w:val="SidhuvudChar"/>
    <w:uiPriority w:val="99"/>
    <w:semiHidden/>
    <w:unhideWhenUsed/>
    <w:rsid w:val="00EE0ADD"/>
    <w:pPr>
      <w:tabs>
        <w:tab w:val="center" w:pos="4536"/>
        <w:tab w:val="right" w:pos="9072"/>
      </w:tabs>
      <w:spacing w:after="0" w:line="240" w:lineRule="auto"/>
    </w:pPr>
  </w:style>
  <w:style w:type="character" w:customStyle="1" w:styleId="SidhuvudChar">
    <w:name w:val="Sidhuvud Char"/>
    <w:basedOn w:val="DefaultParagraphFont"/>
    <w:link w:val="Header"/>
    <w:uiPriority w:val="99"/>
    <w:semiHidden/>
    <w:rsid w:val="00EE0ADD"/>
    <w:rPr>
      <w:rFonts w:ascii="Calibri" w:eastAsia="Calibri" w:hAnsi="Calibri" w:cs="Calibri"/>
      <w:color w:val="000000"/>
    </w:rPr>
  </w:style>
  <w:style w:type="paragraph" w:styleId="Footer">
    <w:name w:val="footer"/>
    <w:basedOn w:val="Normal"/>
    <w:link w:val="SidfotChar"/>
    <w:uiPriority w:val="99"/>
    <w:semiHidden/>
    <w:unhideWhenUsed/>
    <w:rsid w:val="00EE0ADD"/>
    <w:pPr>
      <w:tabs>
        <w:tab w:val="center" w:pos="4536"/>
        <w:tab w:val="right" w:pos="9072"/>
      </w:tabs>
      <w:spacing w:after="0" w:line="240" w:lineRule="auto"/>
    </w:pPr>
  </w:style>
  <w:style w:type="character" w:customStyle="1" w:styleId="SidfotChar">
    <w:name w:val="Sidfot Char"/>
    <w:basedOn w:val="DefaultParagraphFont"/>
    <w:link w:val="Footer"/>
    <w:uiPriority w:val="99"/>
    <w:semiHidden/>
    <w:rsid w:val="00EE0ADD"/>
    <w:rPr>
      <w:rFonts w:ascii="Calibri" w:eastAsia="Calibri" w:hAnsi="Calibri" w:cs="Calibri"/>
      <w:color w:val="000000"/>
    </w:rPr>
  </w:style>
  <w:style w:type="character" w:styleId="Mention">
    <w:name w:val="Mention"/>
    <w:basedOn w:val="DefaultParagraphFont"/>
    <w:uiPriority w:val="99"/>
    <w:unhideWhenUsed/>
    <w:rsid w:val="00063ECB"/>
    <w:rPr>
      <w:color w:val="2B579A"/>
      <w:shd w:val="clear" w:color="auto" w:fill="E1DFDD"/>
    </w:rPr>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rPr>
  </w:style>
  <w:style w:type="character" w:customStyle="1" w:styleId="CommentReference">
    <w:name w:val="Comment Reference"/>
    <w:basedOn w:val="DefaultParagraphFont"/>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3C01A3"/>
    <w:rPr>
      <w:b/>
      <w:bCs/>
    </w:rPr>
  </w:style>
  <w:style w:type="character" w:customStyle="1" w:styleId="CommentSubjectChar">
    <w:name w:val="Comment Subject Char"/>
    <w:basedOn w:val="CommentTextChar"/>
    <w:link w:val="CommentSubject"/>
    <w:uiPriority w:val="99"/>
    <w:semiHidden/>
    <w:rsid w:val="003C01A3"/>
    <w:rPr>
      <w:rFonts w:ascii="Calibri" w:eastAsia="Calibri" w:hAnsi="Calibri" w:cs="Calibri"/>
      <w:b/>
      <w:bCs/>
      <w:color w:val="000000"/>
      <w:sz w:val="20"/>
      <w:szCs w:val="20"/>
    </w:rPr>
  </w:style>
  <w:style w:type="paragraph" w:styleId="CommentText0">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DefaultParagraphFont"/>
    <w:link w:val="CommentText0"/>
    <w:uiPriority w:val="99"/>
    <w:semiHidden/>
    <w:rPr>
      <w:rFonts w:ascii="Calibri" w:eastAsia="Calibri" w:hAnsi="Calibri" w:cs="Calibri"/>
      <w:color w:val="000000"/>
      <w:sz w:val="20"/>
      <w:szCs w:val="20"/>
    </w:rPr>
  </w:style>
  <w:style w:type="character" w:styleId="CommentReference0">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comments.xml.rels><?xml version="1.0" encoding="utf-8" standalone="yes"?><Relationships xmlns="http://schemas.openxmlformats.org/package/2006/relationships"><Relationship Id="rId1" Type="http://schemas.openxmlformats.org/officeDocument/2006/relationships/hyperlink" Target="https://gotland.se/forskola-skola-och-utbildning/utbildning-for-vuxna/vuxenutbildningen/studie--och-yrkesvagledning-for-vuxna" TargetMode="External"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aroline.bergengren@edu.gotland.se" TargetMode="External" /><Relationship Id="rId11" Type="http://schemas.openxmlformats.org/officeDocument/2006/relationships/hyperlink" Target="file:///C:\Users\prem03\Documents\Studiehandbok\linda.ekedahl@edu.gotland.se" TargetMode="External" /><Relationship Id="rId12" Type="http://schemas.openxmlformats.org/officeDocument/2006/relationships/hyperlink" Target="mailto:erik.gerndt@edu.gotland.se" TargetMode="External" /><Relationship Id="rId13" Type="http://schemas.openxmlformats.org/officeDocument/2006/relationships/hyperlink" Target="mailto:jorgen.benzler@edu.gotland.se" TargetMode="External" /><Relationship Id="rId14" Type="http://schemas.openxmlformats.org/officeDocument/2006/relationships/hyperlink" Target="mailto:Kristina.larsson02@edu.gotland.se" TargetMode="External" /><Relationship Id="rId15" Type="http://schemas.openxmlformats.org/officeDocument/2006/relationships/hyperlink" Target="mailto:camilla.jafs@edu.gotland.se" TargetMode="External" /><Relationship Id="rId16" Type="http://schemas.openxmlformats.org/officeDocument/2006/relationships/hyperlink" Target="mailto:lars-olof.larsson@edu.gotland.se" TargetMode="External" /><Relationship Id="rId17" Type="http://schemas.openxmlformats.org/officeDocument/2006/relationships/hyperlink" Target="mailto:Camillan.janden01@edu.gotland.se" TargetMode="External" /><Relationship Id="rId18" Type="http://schemas.openxmlformats.org/officeDocument/2006/relationships/hyperlink" Target="mailto:peter.engstrom01@edu.gotland.se" TargetMode="External" /><Relationship Id="rId19" Type="http://schemas.openxmlformats.org/officeDocument/2006/relationships/hyperlink" Target="mailto:Caroline.utsi@edu.gotland.se" TargetMode="External" /><Relationship Id="rId2" Type="http://schemas.openxmlformats.org/officeDocument/2006/relationships/webSettings" Target="webSettings.xml" /><Relationship Id="rId20" Type="http://schemas.openxmlformats.org/officeDocument/2006/relationships/hyperlink" Target="https://gotland.se/forskola-skola-och-utbildning/utbildning-for-vuxna/vuxenutbildningen/studie--och-yrkesvagledning-for-vuxna" TargetMode="External" /><Relationship Id="rId21" Type="http://schemas.openxmlformats.org/officeDocument/2006/relationships/hyperlink" Target="https://www.gotland.se/104958" TargetMode="External" /><Relationship Id="rId22" Type="http://schemas.microsoft.com/office/2011/relationships/commentsExtended" Target="commentsExtended.xml" /><Relationship Id="rId23" Type="http://schemas.microsoft.com/office/2016/09/relationships/commentsIds" Target="commentsIds.xml" /><Relationship Id="rId24" Type="http://schemas.microsoft.com/office/2018/08/relationships/commentsExtensible" Target="commentsExtensible.xml" /><Relationship Id="rId25" Type="http://schemas.openxmlformats.org/officeDocument/2006/relationships/comments" Target="comments.xml" /><Relationship Id="rId26" Type="http://schemas.openxmlformats.org/officeDocument/2006/relationships/hyperlink" Target="mailto:andrea.persson@edu.gotland" TargetMode="External" /><Relationship Id="rId27" Type="http://schemas.openxmlformats.org/officeDocument/2006/relationships/hyperlink" Target="mailto:anna.andersson05@edu.gotland" TargetMode="External" /><Relationship Id="rId28" Type="http://schemas.openxmlformats.org/officeDocument/2006/relationships/hyperlink" Target="mailto:sofi.ohrn@edu.gotland" TargetMode="External" /><Relationship Id="rId29" Type="http://schemas.openxmlformats.org/officeDocument/2006/relationships/hyperlink" Target="mailto:susanne.martinsson@edu.gotland" TargetMode="External" /><Relationship Id="rId3" Type="http://schemas.openxmlformats.org/officeDocument/2006/relationships/fontTable" Target="fontTable.xml" /><Relationship Id="rId30" Type="http://schemas.openxmlformats.org/officeDocument/2006/relationships/hyperlink" Target="mailto:anna.bjork@edu.gotland.se" TargetMode="External" /><Relationship Id="rId31" Type="http://schemas.openxmlformats.org/officeDocument/2006/relationships/hyperlink" Target="http://www.gotland.se/vuxbiblioteket" TargetMode="External" /><Relationship Id="rId32" Type="http://schemas.openxmlformats.org/officeDocument/2006/relationships/hyperlink" Target="https://gotland.se/forskola-skola-och-utbildning/vuxenutbildning/larcentrum/studieteket" TargetMode="External" /><Relationship Id="rId33" Type="http://schemas.openxmlformats.org/officeDocument/2006/relationships/hyperlink" Target="mailto:doris.poppel@edu.gotland.se" TargetMode="External" /><Relationship Id="rId34" Type="http://schemas.openxmlformats.org/officeDocument/2006/relationships/hyperlink" Target="https://gotland.se/forskola-skola-och-utbildning/vuxenutbildning/for-dig-som-studerar-pa-vuxenutbildningen/vuxstodet" TargetMode="External" /><Relationship Id="rId35" Type="http://schemas.openxmlformats.org/officeDocument/2006/relationships/hyperlink" Target="mailto:linn.ahlqvist@edu.gotland.se" TargetMode="External" /><Relationship Id="rId36" Type="http://schemas.openxmlformats.org/officeDocument/2006/relationships/hyperlink" Target="mailto:lisa.jacobsson@edu.gotland.se" TargetMode="External" /><Relationship Id="rId37" Type="http://schemas.openxmlformats.org/officeDocument/2006/relationships/hyperlink" Target="mailto:eva-kristina.olofsson@edu.gotland.se" TargetMode="External" /><Relationship Id="rId38" Type="http://schemas.openxmlformats.org/officeDocument/2006/relationships/hyperlink" Target="mailto:vuxstodet@edu.gotland.se" TargetMode="External" /><Relationship Id="rId39" Type="http://schemas.openxmlformats.org/officeDocument/2006/relationships/hyperlink" Target="https://gotland.se/forskola-skola-och-utbildning/yrkeshogskola-och-hogskola/yrkeshogskola" TargetMode="External" /><Relationship Id="rId4" Type="http://schemas.openxmlformats.org/officeDocument/2006/relationships/customXml" Target="../customXml/item1.xml" /><Relationship Id="rId40" Type="http://schemas.openxmlformats.org/officeDocument/2006/relationships/hyperlink" Target="https://gotland.se/yrkesvux" TargetMode="External" /><Relationship Id="rId41" Type="http://schemas.openxmlformats.org/officeDocument/2006/relationships/hyperlink" Target="mailto:cafe.anton@gotland.se" TargetMode="External" /><Relationship Id="rId42" Type="http://schemas.openxmlformats.org/officeDocument/2006/relationships/hyperlink" Target="https://etjanst.gotland.se/oversikt/overview/1239" TargetMode="External" /><Relationship Id="rId43" Type="http://schemas.openxmlformats.org/officeDocument/2006/relationships/hyperlink" Target="https://aka.ms/mobileauthenticator" TargetMode="External" /><Relationship Id="rId44" Type="http://schemas.openxmlformats.org/officeDocument/2006/relationships/hyperlink" Target="mailto:inloggvux@gotland.se" TargetMode="External" /><Relationship Id="rId45" Type="http://schemas.openxmlformats.org/officeDocument/2006/relationships/hyperlink" Target="mailto:itvux@gotland.se" TargetMode="External" /><Relationship Id="rId46" Type="http://schemas.openxmlformats.org/officeDocument/2006/relationships/hyperlink" Target="https://gotland.itslearning.com/" TargetMode="External" /><Relationship Id="rId47" Type="http://schemas.openxmlformats.org/officeDocument/2006/relationships/hyperlink" Target="http://www.mcf.se/" TargetMode="External" /><Relationship Id="rId48" Type="http://schemas.openxmlformats.org/officeDocument/2006/relationships/hyperlink" Target="https://docpoint.gotland.se/Document/Document?DocumentNumber=35965" TargetMode="External" /><Relationship Id="rId49" Type="http://schemas.openxmlformats.org/officeDocument/2006/relationships/hyperlink" Target="http://www.csn.se/" TargetMode="External" /><Relationship Id="rId5" Type="http://schemas.openxmlformats.org/officeDocument/2006/relationships/customXml" Target="../customXml/item2.xml" /><Relationship Id="rId50" Type="http://schemas.openxmlformats.org/officeDocument/2006/relationships/hyperlink" Target="https://etjanst.gotland.se/oversikt/overview/425" TargetMode="External" /><Relationship Id="rId51" Type="http://schemas.openxmlformats.org/officeDocument/2006/relationships/hyperlink" Target="https://gotland.se/region-och-politik/personuppgifter---gdpr" TargetMode="External" /><Relationship Id="rId52" Type="http://schemas.openxmlformats.org/officeDocument/2006/relationships/hyperlink" Target="https://gotland.se/likabehandlingsplanvux" TargetMode="External" /><Relationship Id="rId53" Type="http://schemas.openxmlformats.org/officeDocument/2006/relationships/image" Target="media/image3.jpeg" /><Relationship Id="rId54" Type="http://schemas.openxmlformats.org/officeDocument/2006/relationships/image" Target="media/image4.jpeg" /><Relationship Id="rId55" Type="http://schemas.openxmlformats.org/officeDocument/2006/relationships/image" Target="media/image5.jpeg" /><Relationship Id="rId56" Type="http://schemas.openxmlformats.org/officeDocument/2006/relationships/image" Target="media/image6.png" /><Relationship Id="rId57" Type="http://schemas.openxmlformats.org/officeDocument/2006/relationships/image" Target="media/image7.jpeg" /><Relationship Id="rId58" Type="http://schemas.openxmlformats.org/officeDocument/2006/relationships/image" Target="media/image8.jpeg" /><Relationship Id="rId59" Type="http://schemas.openxmlformats.org/officeDocument/2006/relationships/footer" Target="footer1.xml" /><Relationship Id="rId6" Type="http://schemas.openxmlformats.org/officeDocument/2006/relationships/customXml" Target="../customXml/item3.xml" /><Relationship Id="rId60" Type="http://schemas.openxmlformats.org/officeDocument/2006/relationships/footer" Target="footer2.xml" /><Relationship Id="rId61" Type="http://schemas.openxmlformats.org/officeDocument/2006/relationships/footer" Target="footer3.xml" /><Relationship Id="rId62" Type="http://schemas.openxmlformats.org/officeDocument/2006/relationships/theme" Target="theme/theme1.xml" /><Relationship Id="rId63" Type="http://schemas.openxmlformats.org/officeDocument/2006/relationships/numbering" Target="numbering.xml" /><Relationship Id="rId64" Type="http://schemas.openxmlformats.org/officeDocument/2006/relationships/styles" Target="styles.xml" /><Relationship Id="rId65" Type="http://schemas.microsoft.com/office/2011/relationships/people" Target="people.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a8419cc-c46b-4ba8-ae22-e0d514655a02">
      <UserInfo>
        <DisplayName>Erik Gerndt</DisplayName>
        <AccountId>13</AccountId>
        <AccountType/>
      </UserInfo>
      <UserInfo>
        <DisplayName>Magnus Thorell</DisplayName>
        <AccountId>156</AccountId>
        <AccountType/>
      </UserInfo>
      <UserInfo>
        <DisplayName>Lena Bergstedt Karlsson</DisplayName>
        <AccountId>71</AccountId>
        <AccountType/>
      </UserInfo>
      <UserInfo>
        <DisplayName>Hanna Sällström Jonasson</DisplayName>
        <AccountId>16</AccountId>
        <AccountType/>
      </UserInfo>
      <UserInfo>
        <DisplayName>Anna Björk</DisplayName>
        <AccountId>139</AccountId>
        <AccountType/>
      </UserInfo>
      <UserInfo>
        <DisplayName>Eva Elisdotter</DisplayName>
        <AccountId>19</AccountId>
        <AccountType/>
      </UserInfo>
      <UserInfo>
        <DisplayName>Peter Engström</DisplayName>
        <AccountId>14</AccountId>
        <AccountType/>
      </UserInfo>
      <UserInfo>
        <DisplayName>Sofi Öhrn</DisplayName>
        <AccountId>40</AccountId>
        <AccountType/>
      </UserInfo>
      <UserInfo>
        <DisplayName>Helene Mikui Lind</DisplayName>
        <AccountId>37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7F7376BD0C7F64BBD09C93A0311274E" ma:contentTypeVersion="8" ma:contentTypeDescription="Skapa ett nytt dokument." ma:contentTypeScope="" ma:versionID="8f460be525c8748c4a3f9a52e13e0e3a">
  <xsd:schema xmlns:xsd="http://www.w3.org/2001/XMLSchema" xmlns:xs="http://www.w3.org/2001/XMLSchema" xmlns:p="http://schemas.microsoft.com/office/2006/metadata/properties" xmlns:ns2="54810653-d742-4acb-b4a9-dca4b7e7b58c" xmlns:ns3="9a8419cc-c46b-4ba8-ae22-e0d514655a02" targetNamespace="http://schemas.microsoft.com/office/2006/metadata/properties" ma:root="true" ma:fieldsID="55d4b3c4b6d1e892d3b826d9acec17a8" ns2:_="" ns3:_="">
    <xsd:import namespace="54810653-d742-4acb-b4a9-dca4b7e7b58c"/>
    <xsd:import namespace="9a8419cc-c46b-4ba8-ae22-e0d514655a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10653-d742-4acb-b4a9-dca4b7e7b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419cc-c46b-4ba8-ae22-e0d514655a02"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3DA3B9-8CC0-4CE0-A0DE-FD5C32694F21}">
  <ds:schemaRefs>
    <ds:schemaRef ds:uri="http://schemas.microsoft.com/sharepoint/v3/contenttype/forms"/>
  </ds:schemaRefs>
</ds:datastoreItem>
</file>

<file path=customXml/itemProps2.xml><?xml version="1.0" encoding="utf-8"?>
<ds:datastoreItem xmlns:ds="http://schemas.openxmlformats.org/officeDocument/2006/customXml" ds:itemID="{0197720D-D19D-4FE6-B684-9F002528DFD3}">
  <ds:schemaRefs>
    <ds:schemaRef ds:uri="http://schemas.microsoft.com/office/2006/metadata/properties"/>
    <ds:schemaRef ds:uri="http://schemas.microsoft.com/office/infopath/2007/PartnerControls"/>
    <ds:schemaRef ds:uri="9a8419cc-c46b-4ba8-ae22-e0d514655a02"/>
  </ds:schemaRefs>
</ds:datastoreItem>
</file>

<file path=customXml/itemProps3.xml><?xml version="1.0" encoding="utf-8"?>
<ds:datastoreItem xmlns:ds="http://schemas.openxmlformats.org/officeDocument/2006/customXml" ds:itemID="{9F9C9BB8-D070-4AE0-BB3E-5EF357C49CE4}">
  <ds:schemaRefs>
    <ds:schemaRef ds:uri="http://schemas.openxmlformats.org/officeDocument/2006/bibliography"/>
  </ds:schemaRefs>
</ds:datastoreItem>
</file>

<file path=customXml/itemProps4.xml><?xml version="1.0" encoding="utf-8"?>
<ds:datastoreItem xmlns:ds="http://schemas.openxmlformats.org/officeDocument/2006/customXml" ds:itemID="{994E3D1F-7047-46D8-BE59-BA929473D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10653-d742-4acb-b4a9-dca4b7e7b58c"/>
    <ds:schemaRef ds:uri="9a8419cc-c46b-4ba8-ae22-e0d51465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7067</Words>
  <Characters>37459</Characters>
  <Application>Microsoft Office Word</Application>
  <DocSecurity>0</DocSecurity>
  <Lines>312</Lines>
  <Paragraphs>88</Paragraphs>
  <ScaleCrop>false</ScaleCrop>
  <Company/>
  <LinksUpToDate>false</LinksUpToDate>
  <CharactersWithSpaces>44438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Olofsson</dc:creator>
  <cp:lastModifiedBy>Peter Engström</cp:lastModifiedBy>
  <cp:revision>2</cp:revision>
  <dcterms:created xsi:type="dcterms:W3CDTF">2026-08-20T12:55:00Z</dcterms:created>
  <dcterms:modified xsi:type="dcterms:W3CDTF">2026-08-20T12:55:00Z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2028-01-02T00:00:00Z</vt:filetime>
  </property>
  <property fmtid="{D5CDD505-2E9C-101B-9397-08002B2CF9AE}" pid="3" name="ArchivedDescription">
    <vt:lpwstr/>
  </property>
  <property fmtid="{D5CDD505-2E9C-101B-9397-08002B2CF9AE}" pid="4" name="ChangeDescription">
    <vt:lpwstr>Flera ändringar</vt:lpwstr>
  </property>
  <property fmtid="{D5CDD505-2E9C-101B-9397-08002B2CF9AE}" pid="5" name="ContentTypeId">
    <vt:lpwstr>0x01010097F7376BD0C7F64BBD09C93A0311274E</vt:lpwstr>
  </property>
  <property fmtid="{D5CDD505-2E9C-101B-9397-08002B2CF9AE}" pid="6" name="CreateDate">
    <vt:filetime>2023-02-22T10:16:35Z</vt:filetime>
  </property>
  <property fmtid="{D5CDD505-2E9C-101B-9397-08002B2CF9AE}" pid="7" name="Creator">
    <vt:lpwstr>Gun Jakobsson</vt:lpwstr>
  </property>
  <property fmtid="{D5CDD505-2E9C-101B-9397-08002B2CF9AE}" pid="8" name="DocumentType">
    <vt:lpwstr>Information</vt:lpwstr>
  </property>
  <property fmtid="{D5CDD505-2E9C-101B-9397-08002B2CF9AE}" pid="9" name="Draft">
    <vt:i4>0</vt:i4>
  </property>
  <property fmtid="{D5CDD505-2E9C-101B-9397-08002B2CF9AE}" pid="10" name="IsCheckedOut">
    <vt:bool>false</vt:bool>
  </property>
  <property fmtid="{D5CDD505-2E9C-101B-9397-08002B2CF9AE}" pid="11" name="IsPublished">
    <vt:bool>true</vt:bool>
  </property>
  <property fmtid="{D5CDD505-2E9C-101B-9397-08002B2CF9AE}" pid="12" name="Metadata...och ange ämnesområde">
    <vt:lpwstr/>
  </property>
  <property fmtid="{D5CDD505-2E9C-101B-9397-08002B2CF9AE}" pid="13" name="Metadata...underval ämnesområde">
    <vt:lpwstr/>
  </property>
  <property fmtid="{D5CDD505-2E9C-101B-9397-08002B2CF9AE}" pid="14" name="MetadataDokument ska bevaras (arkiveras)">
    <vt:lpwstr>False</vt:lpwstr>
  </property>
  <property fmtid="{D5CDD505-2E9C-101B-9397-08002B2CF9AE}" pid="15" name="MetadataDokument till gotland.se">
    <vt:lpwstr>True</vt:lpwstr>
  </property>
  <property fmtid="{D5CDD505-2E9C-101B-9397-08002B2CF9AE}" pid="16" name="MetadataEnhet">
    <vt:lpwstr>Riktlinjer och rutiner</vt:lpwstr>
  </property>
  <property fmtid="{D5CDD505-2E9C-101B-9397-08002B2CF9AE}" pid="17" name="MetadataEv. webbadress/info gotland.se">
    <vt:lpwstr/>
  </property>
  <property fmtid="{D5CDD505-2E9C-101B-9397-08002B2CF9AE}" pid="18" name="MetadataFaktagranskare">
    <vt:lpwstr/>
  </property>
  <property fmtid="{D5CDD505-2E9C-101B-9397-08002B2CF9AE}" pid="19" name="MetadataFritext/Sökord">
    <vt:lpwstr/>
  </property>
  <property fmtid="{D5CDD505-2E9C-101B-9397-08002B2CF9AE}" pid="20" name="MetadataFörfattare">
    <vt:lpwstr>Gun Jakobsson</vt:lpwstr>
  </property>
  <property fmtid="{D5CDD505-2E9C-101B-9397-08002B2CF9AE}" pid="21" name="MetadataFörvaltning">
    <vt:lpwstr>Utbildnings- och arbetslivsförvaltningen UAF</vt:lpwstr>
  </property>
  <property fmtid="{D5CDD505-2E9C-101B-9397-08002B2CF9AE}" pid="22" name="MetadataTjänster">
    <vt:lpwstr/>
  </property>
  <property fmtid="{D5CDD505-2E9C-101B-9397-08002B2CF9AE}" pid="23" name="MetadataUppdrag">
    <vt:lpwstr/>
  </property>
  <property fmtid="{D5CDD505-2E9C-101B-9397-08002B2CF9AE}" pid="24" name="MetadataVerksamhet/Avdelning">
    <vt:lpwstr>Vuxenutbildning</vt:lpwstr>
  </property>
  <property fmtid="{D5CDD505-2E9C-101B-9397-08002B2CF9AE}" pid="25" name="MetadataVälj förvaltning...">
    <vt:lpwstr/>
  </property>
  <property fmtid="{D5CDD505-2E9C-101B-9397-08002B2CF9AE}" pid="26" name="MetadataW3D3 ärendenummer">
    <vt:lpwstr/>
  </property>
  <property fmtid="{D5CDD505-2E9C-101B-9397-08002B2CF9AE}" pid="27" name="MetadataÄgare">
    <vt:lpwstr>Peter Engström</vt:lpwstr>
  </property>
  <property fmtid="{D5CDD505-2E9C-101B-9397-08002B2CF9AE}" pid="28" name="MetadataÄr dokumentet för förtroendevalda politiker?">
    <vt:lpwstr>Nej</vt:lpwstr>
  </property>
  <property fmtid="{D5CDD505-2E9C-101B-9397-08002B2CF9AE}" pid="29" name="MetadataÖvergripande nivå">
    <vt:lpwstr>Verksamhetsövergripande dokument</vt:lpwstr>
  </property>
  <property fmtid="{D5CDD505-2E9C-101B-9397-08002B2CF9AE}" pid="30" name="Number">
    <vt:lpwstr>31170</vt:lpwstr>
  </property>
  <property fmtid="{D5CDD505-2E9C-101B-9397-08002B2CF9AE}" pid="31" name="Prefix">
    <vt:lpwstr>INF</vt:lpwstr>
  </property>
  <property fmtid="{D5CDD505-2E9C-101B-9397-08002B2CF9AE}" pid="32" name="PublishDate">
    <vt:filetime>2026-08-20T14:57:43Z</vt:filetime>
  </property>
  <property fmtid="{D5CDD505-2E9C-101B-9397-08002B2CF9AE}" pid="33" name="RoleDistributör">
    <vt:lpwstr/>
  </property>
  <property fmtid="{D5CDD505-2E9C-101B-9397-08002B2CF9AE}" pid="34" name="RoleFaktagranskare">
    <vt:lpwstr/>
  </property>
  <property fmtid="{D5CDD505-2E9C-101B-9397-08002B2CF9AE}" pid="35" name="RoleFormer distributor role (From 2016.03 update)">
    <vt:lpwstr/>
  </property>
  <property fmtid="{D5CDD505-2E9C-101B-9397-08002B2CF9AE}" pid="36" name="RoleFörfattare">
    <vt:lpwstr>Gun Jakobsson</vt:lpwstr>
  </property>
  <property fmtid="{D5CDD505-2E9C-101B-9397-08002B2CF9AE}" pid="37" name="RoleFörtroendevalda">
    <vt:lpwstr/>
  </property>
  <property fmtid="{D5CDD505-2E9C-101B-9397-08002B2CF9AE}" pid="38" name="RoleSkapare">
    <vt:lpwstr>Peter Engström</vt:lpwstr>
  </property>
  <property fmtid="{D5CDD505-2E9C-101B-9397-08002B2CF9AE}" pid="39" name="RoleÄgare">
    <vt:lpwstr>Peter Engström</vt:lpwstr>
  </property>
  <property fmtid="{D5CDD505-2E9C-101B-9397-08002B2CF9AE}" pid="40" name="SecurityLevel">
    <vt:i4>1</vt:i4>
  </property>
  <property fmtid="{D5CDD505-2E9C-101B-9397-08002B2CF9AE}" pid="41" name="Title">
    <vt:lpwstr>Studiehandbok Vuxenutbildningen.UAF</vt:lpwstr>
  </property>
  <property fmtid="{D5CDD505-2E9C-101B-9397-08002B2CF9AE}" pid="42" name="Version">
    <vt:i4>13</vt:i4>
  </property>
</Properties>
</file>